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71B" w:rsidRPr="000370EE" w:rsidRDefault="00F5071B" w:rsidP="00F5071B">
      <w:pPr>
        <w:spacing w:line="240" w:lineRule="auto"/>
        <w:jc w:val="center"/>
        <w:rPr>
          <w:rFonts w:ascii="宋体" w:eastAsia="宋体" w:hAnsi="宋体"/>
          <w:sz w:val="36"/>
          <w:szCs w:val="36"/>
        </w:rPr>
      </w:pPr>
      <w:r w:rsidRPr="00090DB4">
        <w:rPr>
          <w:rFonts w:ascii="宋体" w:eastAsia="宋体" w:hAnsi="宋体"/>
          <w:sz w:val="18"/>
          <w:szCs w:val="18"/>
        </w:rPr>
        <w:t xml:space="preserve">　</w:t>
      </w:r>
      <w:r w:rsidRPr="000370EE">
        <w:rPr>
          <w:rFonts w:ascii="宋体" w:eastAsia="宋体" w:hAnsi="宋体" w:hint="eastAsia"/>
          <w:noProof/>
          <w:sz w:val="36"/>
          <w:szCs w:val="36"/>
        </w:rPr>
        <w:t>8</w:t>
      </w:r>
      <w:r w:rsidRPr="000370EE">
        <w:rPr>
          <w:rFonts w:ascii="宋体" w:eastAsia="宋体" w:hAnsi="宋体"/>
          <w:sz w:val="36"/>
          <w:szCs w:val="36"/>
          <w:vertAlign w:val="superscript"/>
        </w:rPr>
        <w:t>*</w:t>
      </w:r>
      <w:r w:rsidRPr="000370EE">
        <w:rPr>
          <w:rFonts w:ascii="宋体" w:eastAsia="宋体" w:hAnsi="宋体" w:hint="eastAsia"/>
          <w:sz w:val="36"/>
          <w:szCs w:val="36"/>
        </w:rPr>
        <w:t>红楼春趣</w:t>
      </w:r>
    </w:p>
    <w:p w:rsidR="00F5071B" w:rsidRPr="00090DB4" w:rsidRDefault="00F5071B" w:rsidP="00F5071B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</w:p>
    <w:p w:rsidR="00F5071B" w:rsidRPr="00090DB4" w:rsidRDefault="00F5071B" w:rsidP="00F5071B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【教学目标】</w:t>
      </w:r>
    </w:p>
    <w:p w:rsidR="00F5071B" w:rsidRPr="00090DB4" w:rsidRDefault="00F5071B" w:rsidP="00F5071B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1.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知识与能力</w:t>
      </w:r>
    </w:p>
    <w:p w:rsidR="00F5071B" w:rsidRPr="00090DB4" w:rsidRDefault="00F5071B" w:rsidP="00F5071B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(1)</w:t>
      </w:r>
      <w:r w:rsidRPr="00090DB4">
        <w:rPr>
          <w:rFonts w:ascii="宋体" w:eastAsia="宋体" w:hAnsi="宋体" w:hint="eastAsia"/>
          <w:sz w:val="18"/>
          <w:szCs w:val="18"/>
        </w:rPr>
        <w:t>认识本课“屉、讳”等生字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理解“忌讳、晦气、豁剌剌”等词语。</w:t>
      </w:r>
    </w:p>
    <w:p w:rsidR="00F5071B" w:rsidRPr="00090DB4" w:rsidRDefault="00F5071B" w:rsidP="00F5071B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(2)</w:t>
      </w:r>
      <w:r w:rsidRPr="00090DB4">
        <w:rPr>
          <w:rFonts w:ascii="宋体" w:eastAsia="宋体" w:hAnsi="宋体" w:hint="eastAsia"/>
          <w:sz w:val="18"/>
          <w:szCs w:val="18"/>
        </w:rPr>
        <w:t>正确、流利、有感情地朗读课文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了解课文内容。</w:t>
      </w:r>
    </w:p>
    <w:p w:rsidR="00F5071B" w:rsidRPr="00090DB4" w:rsidRDefault="00F5071B" w:rsidP="00F5071B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2.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过程与方法</w:t>
      </w:r>
    </w:p>
    <w:p w:rsidR="00F5071B" w:rsidRPr="00090DB4" w:rsidRDefault="00F5071B" w:rsidP="00F5071B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学习作者刻画人物的方法。</w:t>
      </w:r>
    </w:p>
    <w:p w:rsidR="00F5071B" w:rsidRPr="00090DB4" w:rsidRDefault="00F5071B" w:rsidP="00F5071B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3.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情感与价值</w:t>
      </w:r>
    </w:p>
    <w:p w:rsidR="00F5071B" w:rsidRPr="00090DB4" w:rsidRDefault="00F5071B" w:rsidP="00F5071B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通过品读宝玉、黛玉等放风筝的情节去领会人物的精神世界。</w:t>
      </w:r>
    </w:p>
    <w:p w:rsidR="00F5071B" w:rsidRPr="00090DB4" w:rsidRDefault="00F5071B" w:rsidP="00F5071B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【教学重点】</w:t>
      </w:r>
    </w:p>
    <w:p w:rsidR="00F5071B" w:rsidRPr="00090DB4" w:rsidRDefault="00F5071B" w:rsidP="00F5071B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学习本课生字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了解课文内容。</w:t>
      </w:r>
    </w:p>
    <w:p w:rsidR="00F5071B" w:rsidRPr="00090DB4" w:rsidRDefault="00F5071B" w:rsidP="00F5071B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【教学难点】</w:t>
      </w:r>
    </w:p>
    <w:p w:rsidR="00F5071B" w:rsidRPr="00090DB4" w:rsidRDefault="00F5071B" w:rsidP="00F5071B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学习作者刻画人物的方法。通过品读宝玉、黛玉等</w:t>
      </w:r>
    </w:p>
    <w:p w:rsidR="00F5071B" w:rsidRPr="00090DB4" w:rsidRDefault="00F5071B" w:rsidP="00F5071B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放风筝的情节去领会人物的精神世界。</w:t>
      </w:r>
    </w:p>
    <w:p w:rsidR="00F5071B" w:rsidRPr="00090DB4" w:rsidRDefault="00F5071B" w:rsidP="00F5071B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【教学准备】</w:t>
      </w:r>
    </w:p>
    <w:p w:rsidR="00F5071B" w:rsidRPr="00090DB4" w:rsidRDefault="00F5071B" w:rsidP="00F5071B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学生</w:t>
      </w:r>
      <w:r w:rsidRPr="00090DB4">
        <w:rPr>
          <w:rFonts w:ascii="宋体" w:eastAsia="宋体" w:hAnsi="宋体"/>
          <w:sz w:val="18"/>
          <w:szCs w:val="18"/>
        </w:rPr>
        <w:t>:</w:t>
      </w:r>
      <w:r w:rsidRPr="00090DB4">
        <w:rPr>
          <w:rFonts w:ascii="宋体" w:eastAsia="宋体" w:hAnsi="宋体" w:hint="eastAsia"/>
          <w:sz w:val="18"/>
          <w:szCs w:val="18"/>
        </w:rPr>
        <w:t>了解《红楼梦》的相关资料。</w:t>
      </w:r>
    </w:p>
    <w:p w:rsidR="00F5071B" w:rsidRPr="00090DB4" w:rsidRDefault="00F5071B" w:rsidP="00F5071B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教师</w:t>
      </w:r>
      <w:r w:rsidRPr="00090DB4">
        <w:rPr>
          <w:rFonts w:ascii="宋体" w:eastAsia="宋体" w:hAnsi="宋体"/>
          <w:sz w:val="18"/>
          <w:szCs w:val="18"/>
        </w:rPr>
        <w:t>:</w:t>
      </w:r>
      <w:r w:rsidRPr="00090DB4">
        <w:rPr>
          <w:rFonts w:ascii="宋体" w:eastAsia="宋体" w:hAnsi="宋体" w:hint="eastAsia"/>
          <w:sz w:val="18"/>
          <w:szCs w:val="18"/>
        </w:rPr>
        <w:t>准备多媒体课件。</w:t>
      </w:r>
    </w:p>
    <w:p w:rsidR="00F5071B" w:rsidRPr="00090DB4" w:rsidRDefault="00F5071B" w:rsidP="00F5071B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【课时安排】</w:t>
      </w:r>
    </w:p>
    <w:p w:rsidR="00F5071B" w:rsidRPr="00090DB4" w:rsidRDefault="00F5071B" w:rsidP="00F5071B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1</w:t>
      </w:r>
      <w:r w:rsidRPr="00090DB4">
        <w:rPr>
          <w:rFonts w:ascii="宋体" w:eastAsia="宋体" w:hAnsi="宋体" w:hint="eastAsia"/>
          <w:sz w:val="18"/>
          <w:szCs w:val="18"/>
        </w:rPr>
        <w:t>课时</w:t>
      </w:r>
    </w:p>
    <w:p w:rsidR="00F5071B" w:rsidRPr="00090DB4" w:rsidRDefault="00F5071B" w:rsidP="00F5071B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F5071B" w:rsidRPr="00090DB4" w:rsidTr="004C4917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F5071B" w:rsidRPr="00090DB4" w:rsidRDefault="00F5071B" w:rsidP="004C4917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5071B" w:rsidRPr="00090DB4" w:rsidRDefault="00F5071B" w:rsidP="004C4917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教师批注</w:t>
            </w:r>
          </w:p>
        </w:tc>
      </w:tr>
      <w:tr w:rsidR="00F5071B" w:rsidRPr="00090DB4" w:rsidTr="004C491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5071B" w:rsidRPr="00090DB4" w:rsidRDefault="00F5071B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一、启发谈话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激发兴趣</w:t>
            </w:r>
          </w:p>
          <w:p w:rsidR="00F5071B" w:rsidRPr="00090DB4" w:rsidRDefault="00F5071B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今天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让我们追随林黛玉的脚步走进贾府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走近“红楼”中一个又一个鲜活的人物。 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5071B" w:rsidRPr="00090DB4" w:rsidRDefault="00F5071B" w:rsidP="004C4917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F5071B" w:rsidRPr="00090DB4" w:rsidTr="004C491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5071B" w:rsidRPr="00090DB4" w:rsidRDefault="00F5071B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二、搭建平台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感知名著</w:t>
            </w:r>
          </w:p>
          <w:p w:rsidR="00F5071B" w:rsidRPr="00090DB4" w:rsidRDefault="00F5071B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调查学生对《红楼梦》的了解情况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让学生通过网络、图书馆搜集整理有关《红楼梦》和曹雪芹的相关知识。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小组汇报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全班补充。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F5071B" w:rsidRPr="00090DB4" w:rsidRDefault="00F5071B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多媒体展示“金陵十二钗”的判词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学生抢答判词所对应的人物。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5071B" w:rsidRPr="00090DB4" w:rsidRDefault="00F5071B" w:rsidP="004C4917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F5071B" w:rsidRPr="00090DB4" w:rsidTr="004C491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5071B" w:rsidRPr="00090DB4" w:rsidRDefault="00F5071B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三、初读课文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学习生字</w:t>
            </w:r>
          </w:p>
          <w:p w:rsidR="00F5071B" w:rsidRPr="00090DB4" w:rsidRDefault="00F5071B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根据学习提示任务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快速默读课文。思考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课文主要讲了一件什么事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F5071B" w:rsidRPr="00090DB4" w:rsidRDefault="00F5071B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圈画课文中的生字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分组学习。</w:t>
            </w:r>
          </w:p>
          <w:p w:rsidR="00F5071B" w:rsidRPr="00090DB4" w:rsidRDefault="00F5071B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3.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教师巡视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适时指导。</w:t>
            </w:r>
          </w:p>
          <w:p w:rsidR="00F5071B" w:rsidRPr="00090DB4" w:rsidRDefault="00F5071B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4.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学习反馈。完成任务卡。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5071B" w:rsidRPr="00090DB4" w:rsidRDefault="00F5071B" w:rsidP="004C4917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F5071B" w:rsidRPr="00090DB4" w:rsidTr="004C491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5071B" w:rsidRPr="00090DB4" w:rsidRDefault="00F5071B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四、出示阅读要求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深入探究课文内容</w:t>
            </w:r>
          </w:p>
          <w:p w:rsidR="00F5071B" w:rsidRPr="00090DB4" w:rsidRDefault="00F5071B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自学课文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边读边思考以下问题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</w:p>
          <w:p w:rsidR="00F5071B" w:rsidRPr="00090DB4" w:rsidRDefault="00F5071B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①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课文中的人物很多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你觉得中心人物是谁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F5071B" w:rsidRPr="00090DB4" w:rsidRDefault="00F5071B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②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本文记叙了一件什么事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这件事表现了什么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F5071B" w:rsidRPr="00090DB4" w:rsidRDefault="00F5071B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③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你对课文中的哪一个人物印象最深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为什么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F5071B" w:rsidRPr="00090DB4" w:rsidRDefault="00F5071B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小组合作研讨。</w:t>
            </w:r>
          </w:p>
          <w:p w:rsidR="00F5071B" w:rsidRPr="00090DB4" w:rsidRDefault="00F5071B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3.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班内汇报交流。</w:t>
            </w:r>
          </w:p>
          <w:p w:rsidR="00F5071B" w:rsidRPr="00090DB4" w:rsidRDefault="00F5071B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4.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总结学习方法。</w:t>
            </w:r>
          </w:p>
          <w:p w:rsidR="00F5071B" w:rsidRPr="00090DB4" w:rsidRDefault="00F5071B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对于问题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①,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首先找出课文中出现的人物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然后仔细默读课文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看看作者对哪个人物描写得最多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也可以根据人物之间的关系确定中心人物。</w:t>
            </w:r>
          </w:p>
          <w:p w:rsidR="00F5071B" w:rsidRPr="00090DB4" w:rsidRDefault="00F5071B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lastRenderedPageBreak/>
              <w:t>(2)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对于问题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②,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要在熟悉课文内容的基础上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引导学生用自己的话概括文章的主要内容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据此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明确本文的主旨。</w:t>
            </w:r>
          </w:p>
          <w:p w:rsidR="00F5071B" w:rsidRPr="00090DB4" w:rsidRDefault="00F5071B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(3)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对于问题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③,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可引导学生针对文中的中心人物贾宝玉的理解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结合课文内容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说出对他印象深的理由。</w:t>
            </w:r>
          </w:p>
          <w:p w:rsidR="00F5071B" w:rsidRPr="00090DB4" w:rsidRDefault="00F5071B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5.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抓住重点语段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欣赏品味。</w:t>
            </w:r>
          </w:p>
          <w:p w:rsidR="00F5071B" w:rsidRPr="00090DB4" w:rsidRDefault="00F5071B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投影出示句子。</w:t>
            </w:r>
          </w:p>
          <w:p w:rsidR="00F5071B" w:rsidRPr="00090DB4" w:rsidRDefault="00F5071B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“那风筝都飘飘</w:t>
            </w:r>
            <w:r w:rsidRPr="00090DB4">
              <w:rPr>
                <w:rFonts w:ascii="宋体" w:eastAsia="宋体" w:hAnsi="宋体"/>
                <w:noProof/>
                <w:sz w:val="18"/>
                <w:szCs w:val="18"/>
              </w:rPr>
              <w:drawing>
                <wp:inline distT="0" distB="0" distL="0" distR="0">
                  <wp:extent cx="124560" cy="109800"/>
                  <wp:effectExtent l="0" t="0" r="0" b="0"/>
                  <wp:docPr id="98" name="ya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13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560" cy="109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90DB4">
              <w:rPr>
                <w:rFonts w:ascii="宋体" w:eastAsia="宋体" w:hAnsi="宋体"/>
                <w:noProof/>
                <w:sz w:val="18"/>
                <w:szCs w:val="18"/>
              </w:rPr>
              <w:drawing>
                <wp:inline distT="0" distB="0" distL="0" distR="0">
                  <wp:extent cx="124560" cy="109800"/>
                  <wp:effectExtent l="0" t="0" r="0" b="0"/>
                  <wp:docPr id="99" name="ya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13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560" cy="109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随风而去。一时只有鸡蛋大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一展眼只剩下一点黑星儿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一会儿就不见了。”</w:t>
            </w:r>
          </w:p>
          <w:p w:rsidR="00F5071B" w:rsidRPr="00090DB4" w:rsidRDefault="00F5071B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①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“飘飘</w:t>
            </w:r>
            <w:r w:rsidRPr="00090DB4">
              <w:rPr>
                <w:rFonts w:ascii="宋体" w:eastAsia="宋体" w:hAnsi="宋体"/>
                <w:noProof/>
                <w:sz w:val="18"/>
                <w:szCs w:val="18"/>
              </w:rPr>
              <w:drawing>
                <wp:inline distT="0" distB="0" distL="0" distR="0">
                  <wp:extent cx="119520" cy="104760"/>
                  <wp:effectExtent l="0" t="0" r="0" b="0"/>
                  <wp:docPr id="100" name="ya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13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520" cy="104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90DB4">
              <w:rPr>
                <w:rFonts w:ascii="宋体" w:eastAsia="宋体" w:hAnsi="宋体"/>
                <w:noProof/>
                <w:sz w:val="18"/>
                <w:szCs w:val="18"/>
              </w:rPr>
              <w:drawing>
                <wp:inline distT="0" distB="0" distL="0" distR="0">
                  <wp:extent cx="119520" cy="104760"/>
                  <wp:effectExtent l="0" t="0" r="0" b="0"/>
                  <wp:docPr id="101" name="ya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13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520" cy="104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”是什么意思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把这个词语换成“飘飘荡荡”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好不好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F5071B" w:rsidRPr="00090DB4" w:rsidRDefault="00F5071B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“飘飘</w:t>
            </w:r>
            <w:r w:rsidRPr="00090DB4">
              <w:rPr>
                <w:rFonts w:ascii="宋体" w:eastAsia="宋体" w:hAnsi="宋体"/>
                <w:noProof/>
                <w:sz w:val="18"/>
                <w:szCs w:val="18"/>
              </w:rPr>
              <w:drawing>
                <wp:inline distT="0" distB="0" distL="0" distR="0">
                  <wp:extent cx="135720" cy="96120"/>
                  <wp:effectExtent l="0" t="0" r="0" b="0"/>
                  <wp:docPr id="102" name="yao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14.jpe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720" cy="96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90DB4">
              <w:rPr>
                <w:rFonts w:ascii="宋体" w:eastAsia="宋体" w:hAnsi="宋体"/>
                <w:noProof/>
                <w:sz w:val="18"/>
                <w:szCs w:val="18"/>
              </w:rPr>
              <w:drawing>
                <wp:inline distT="0" distB="0" distL="0" distR="0">
                  <wp:extent cx="135720" cy="96120"/>
                  <wp:effectExtent l="0" t="0" r="0" b="0"/>
                  <wp:docPr id="103" name="yao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14.jpe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720" cy="96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”在文中指风筝在风中飘动。这个词语描写出了风筝在天空中飘飞的姿态美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换成“飘飘荡荡”不好。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F5071B" w:rsidRPr="00090DB4" w:rsidRDefault="00F5071B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②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“鸡蛋”“黑星”描写了什么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风筝为什么由“鸡蛋”变成了“黑星”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F5071B" w:rsidRPr="00090DB4" w:rsidRDefault="00F5071B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学生凭借生活实际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自由回答问题。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F5071B" w:rsidRPr="00090DB4" w:rsidRDefault="00F5071B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③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“一时”“展眼”这些词语说明了什么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F5071B" w:rsidRPr="00090DB4" w:rsidRDefault="00F5071B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风筝随风飞去后很快消失。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5071B" w:rsidRPr="00090DB4" w:rsidRDefault="00F5071B" w:rsidP="004C4917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F5071B" w:rsidRPr="00090DB4" w:rsidTr="004C491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5071B" w:rsidRPr="00090DB4" w:rsidRDefault="00F5071B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lastRenderedPageBreak/>
              <w:t xml:space="preserve">　　④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谈谈自己对句子的理解。</w:t>
            </w:r>
          </w:p>
          <w:p w:rsidR="00F5071B" w:rsidRPr="00090DB4" w:rsidRDefault="00F5071B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鼓励学生大胆发言。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F5071B" w:rsidRPr="00090DB4" w:rsidRDefault="00F5071B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学生找出自己喜欢的语段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欣赏品味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同桌交流。</w:t>
            </w:r>
          </w:p>
          <w:p w:rsidR="00F5071B" w:rsidRPr="00090DB4" w:rsidRDefault="00F5071B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6.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自由朗读课文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边读边想象文中描写的放风筝的场面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品味文中的妙词佳句。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5071B" w:rsidRPr="00090DB4" w:rsidRDefault="00F5071B" w:rsidP="004C4917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F5071B" w:rsidRPr="00090DB4" w:rsidTr="004C491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5071B" w:rsidRPr="00090DB4" w:rsidRDefault="00F5071B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五、知识巩固</w:t>
            </w:r>
          </w:p>
          <w:p w:rsidR="00F5071B" w:rsidRPr="00090DB4" w:rsidRDefault="00F5071B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认读生字词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理解意思。</w:t>
            </w:r>
          </w:p>
          <w:p w:rsidR="00F5071B" w:rsidRPr="00090DB4" w:rsidRDefault="00F5071B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概括故事内容。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5071B" w:rsidRPr="00090DB4" w:rsidRDefault="00F5071B" w:rsidP="004C4917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F5071B" w:rsidRPr="00090DB4" w:rsidTr="004C491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5071B" w:rsidRPr="00090DB4" w:rsidRDefault="00F5071B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六、布置作业</w:t>
            </w:r>
          </w:p>
          <w:p w:rsidR="00F5071B" w:rsidRPr="00090DB4" w:rsidRDefault="00F5071B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有感情地朗读课文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并能够把《红楼春趣》的故事讲给别人听。</w:t>
            </w:r>
          </w:p>
          <w:p w:rsidR="00F5071B" w:rsidRPr="00090DB4" w:rsidRDefault="00F5071B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推荐阅读名著《红楼梦》全文。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5071B" w:rsidRPr="00090DB4" w:rsidRDefault="00F5071B" w:rsidP="004C4917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</w:tbl>
    <w:p w:rsidR="00F5071B" w:rsidRPr="00090DB4" w:rsidRDefault="00F5071B" w:rsidP="00F5071B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noProof/>
          <w:sz w:val="18"/>
          <w:szCs w:val="18"/>
        </w:rPr>
        <w:drawing>
          <wp:inline distT="0" distB="0" distL="0" distR="0">
            <wp:extent cx="2097360" cy="359640"/>
            <wp:effectExtent l="0" t="0" r="0" b="0"/>
            <wp:docPr id="104" name="bt03.jpg" descr="id:21474927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071B" w:rsidRPr="00090DB4" w:rsidRDefault="00F5071B" w:rsidP="00F5071B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【板书设计】</w:t>
      </w:r>
    </w:p>
    <w:p w:rsidR="00F5071B" w:rsidRPr="00090DB4" w:rsidRDefault="00F5071B" w:rsidP="00F5071B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红楼春趣</w:t>
      </w:r>
    </w:p>
    <w:p w:rsidR="00F5071B" w:rsidRPr="00090DB4" w:rsidRDefault="00F5071B" w:rsidP="00F5071B">
      <w:pPr>
        <w:spacing w:line="240" w:lineRule="auto"/>
        <w:ind w:firstLineChars="200" w:firstLine="360"/>
        <w:jc w:val="center"/>
        <w:rPr>
          <w:rFonts w:ascii="宋体" w:eastAsia="宋体" w:hAnsi="宋体"/>
          <w:sz w:val="18"/>
          <w:szCs w:val="18"/>
        </w:rPr>
      </w:pPr>
      <m:oMath>
        <m:d>
          <m:dPr>
            <m:begChr m:val=""/>
            <m:endChr m:val="}"/>
            <m:ctrlPr>
              <w:rPr>
                <w:rFonts w:ascii="Cambria Math" w:eastAsia="宋体" w:hAnsi="宋体"/>
                <w:sz w:val="18"/>
                <w:szCs w:val="1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宋体"/>
                    <w:sz w:val="18"/>
                    <w:szCs w:val="18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18"/>
                      <w:szCs w:val="18"/>
                    </w:rPr>
                    <m:t>贾宝玉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18"/>
                      <w:szCs w:val="18"/>
                    </w:rPr>
                    <m:t>林黛玉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18"/>
                      <w:szCs w:val="18"/>
                    </w:rPr>
                    <m:t>丫头们等</m:t>
                  </m:r>
                </m:e>
              </m:mr>
            </m:m>
          </m:e>
        </m:d>
      </m:oMath>
      <w:r w:rsidRPr="00090DB4">
        <w:rPr>
          <w:rFonts w:ascii="宋体" w:eastAsia="宋体" w:hAnsi="宋体" w:hint="eastAsia"/>
          <w:sz w:val="18"/>
          <w:szCs w:val="18"/>
        </w:rPr>
        <w:t>放风筝</w:t>
      </w:r>
      <w:r w:rsidRPr="00090DB4">
        <w:rPr>
          <w:rFonts w:ascii="宋体" w:eastAsia="宋体" w:hAnsi="宋体"/>
          <w:noProof/>
          <w:sz w:val="18"/>
          <w:szCs w:val="18"/>
        </w:rPr>
        <w:drawing>
          <wp:inline distT="0" distB="0" distL="0" distR="0">
            <wp:extent cx="1008720" cy="335160"/>
            <wp:effectExtent l="0" t="0" r="0" b="0"/>
            <wp:docPr id="10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5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8720" cy="33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071B" w:rsidRPr="00090DB4" w:rsidRDefault="00F5071B" w:rsidP="00F5071B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【教学反思】</w:t>
      </w:r>
    </w:p>
    <w:p w:rsidR="00F5071B" w:rsidRPr="00090DB4" w:rsidRDefault="00F5071B" w:rsidP="00F5071B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[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成功之处</w:t>
      </w:r>
      <w:r w:rsidRPr="00090DB4">
        <w:rPr>
          <w:rFonts w:ascii="宋体" w:eastAsia="宋体" w:hAnsi="宋体"/>
          <w:color w:val="FF00FF"/>
          <w:sz w:val="18"/>
          <w:szCs w:val="18"/>
        </w:rPr>
        <w:t>]</w:t>
      </w:r>
      <w:r w:rsidRPr="00090DB4">
        <w:rPr>
          <w:rFonts w:ascii="宋体" w:eastAsia="宋体" w:hAnsi="宋体"/>
          <w:sz w:val="18"/>
          <w:szCs w:val="18"/>
        </w:rPr>
        <w:t xml:space="preserve">　</w:t>
      </w:r>
      <w:r w:rsidRPr="00090DB4">
        <w:rPr>
          <w:rFonts w:ascii="宋体" w:eastAsia="宋体" w:hAnsi="宋体" w:hint="eastAsia"/>
          <w:sz w:val="18"/>
          <w:szCs w:val="18"/>
        </w:rPr>
        <w:t>在本课的教学中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我重点引导学生通过对课文人物的理解分析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提高学生获取、感受、品味语言信息的能力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培养学生的文学鉴赏能力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从而增强了学生对《红楼梦》艺术构思的理解。</w:t>
      </w:r>
    </w:p>
    <w:p w:rsidR="00F5071B" w:rsidRPr="00090DB4" w:rsidRDefault="00F5071B" w:rsidP="00F5071B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[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不足之处</w:t>
      </w:r>
      <w:r w:rsidRPr="00090DB4">
        <w:rPr>
          <w:rFonts w:ascii="宋体" w:eastAsia="宋体" w:hAnsi="宋体"/>
          <w:color w:val="FF00FF"/>
          <w:sz w:val="18"/>
          <w:szCs w:val="18"/>
        </w:rPr>
        <w:t>]</w:t>
      </w:r>
      <w:r w:rsidRPr="00090DB4">
        <w:rPr>
          <w:rFonts w:ascii="宋体" w:eastAsia="宋体" w:hAnsi="宋体"/>
          <w:sz w:val="18"/>
          <w:szCs w:val="18"/>
        </w:rPr>
        <w:t xml:space="preserve">　</w:t>
      </w:r>
      <w:r w:rsidRPr="00090DB4">
        <w:rPr>
          <w:rFonts w:ascii="宋体" w:eastAsia="宋体" w:hAnsi="宋体" w:hint="eastAsia"/>
          <w:sz w:val="18"/>
          <w:szCs w:val="18"/>
        </w:rPr>
        <w:t>在整个教学过程中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我按照预设的教学流程走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留给学生朗读的时间很少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互动交流的时间也不多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学生自主思考的时间也所剩无几了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老师大部分时间在讲授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没有真正将学生的积极性调动起来。文本的挖掘不够深入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课本插图没有完全发挥作用。</w:t>
      </w:r>
    </w:p>
    <w:p w:rsidR="00F5071B" w:rsidRPr="00090DB4" w:rsidRDefault="00F5071B" w:rsidP="00F5071B">
      <w:pPr>
        <w:spacing w:line="240" w:lineRule="auto"/>
        <w:rPr>
          <w:rFonts w:ascii="宋体" w:eastAsia="宋体" w:hAnsi="宋体"/>
          <w:sz w:val="18"/>
          <w:szCs w:val="18"/>
        </w:rPr>
      </w:pPr>
    </w:p>
    <w:p w:rsidR="00A13FC6" w:rsidRPr="00F5071B" w:rsidRDefault="00A13FC6"/>
    <w:sectPr w:rsidR="00A13FC6" w:rsidRPr="00F5071B" w:rsidSect="00A13F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5071B"/>
    <w:rsid w:val="00A13FC6"/>
    <w:rsid w:val="00F507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71B"/>
    <w:pPr>
      <w:spacing w:line="280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5071B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5071B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224</Words>
  <Characters>1277</Characters>
  <Application>Microsoft Office Word</Application>
  <DocSecurity>0</DocSecurity>
  <Lines>10</Lines>
  <Paragraphs>2</Paragraphs>
  <ScaleCrop>false</ScaleCrop>
  <Company/>
  <LinksUpToDate>false</LinksUpToDate>
  <CharactersWithSpaces>1499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2021-11-17T03:00:00Z</dcterms:created>
  <dcterms:modified xsi:type="dcterms:W3CDTF">2021-11-17T03:00:00Z</dcterms:modified>
</cp:coreProperties>
</file>