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center"/>
        <w:textAlignment w:val="auto"/>
        <w:outlineLvl w:val="9"/>
        <w:rPr>
          <w:rFonts w:hint="eastAsia" w:ascii="黑体" w:hAnsi="黑体" w:eastAsia="黑体" w:cs="黑体"/>
          <w:sz w:val="36"/>
          <w:szCs w:val="36"/>
        </w:rPr>
      </w:pPr>
      <w:bookmarkStart w:id="0" w:name="_GoBack"/>
      <w:r>
        <w:rPr>
          <w:rFonts w:hint="eastAsia" w:ascii="黑体" w:hAnsi="黑体" w:eastAsia="黑体" w:cs="黑体"/>
          <w:b/>
          <w:bCs/>
          <w:sz w:val="36"/>
          <w:szCs w:val="36"/>
        </w:rPr>
        <w:t>安全系着你我他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="ˎ̥" w:hAnsi="ˎ̥"/>
          <w:b/>
          <w:bCs/>
          <w:sz w:val="24"/>
          <w:szCs w:val="24"/>
        </w:rPr>
      </w:pPr>
      <w:r>
        <w:rPr>
          <w:rFonts w:ascii="ˎ̥" w:hAnsi="ˎ̥"/>
          <w:b/>
          <w:bCs/>
          <w:sz w:val="24"/>
          <w:szCs w:val="24"/>
        </w:rPr>
        <w:t>一、活动目标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textAlignment w:val="auto"/>
        <w:outlineLvl w:val="9"/>
        <w:rPr>
          <w:rFonts w:hint="eastAsia" w:ascii="ˎ̥" w:hAnsi="ˎ̥"/>
          <w:sz w:val="24"/>
          <w:szCs w:val="24"/>
        </w:rPr>
      </w:pPr>
      <w:r>
        <w:rPr>
          <w:rFonts w:ascii="ˎ̥" w:hAnsi="ˎ̥"/>
          <w:sz w:val="24"/>
          <w:szCs w:val="24"/>
        </w:rPr>
        <w:t>1.让学生初步掌握一些卫生知识和急救技术，学会保护自己。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textAlignment w:val="auto"/>
        <w:outlineLvl w:val="9"/>
        <w:rPr>
          <w:rFonts w:hint="eastAsia" w:ascii="ˎ̥" w:hAnsi="ˎ̥"/>
          <w:sz w:val="24"/>
          <w:szCs w:val="24"/>
        </w:rPr>
      </w:pPr>
      <w:r>
        <w:rPr>
          <w:rFonts w:ascii="ˎ̥" w:hAnsi="ˎ̥"/>
          <w:sz w:val="24"/>
          <w:szCs w:val="24"/>
        </w:rPr>
        <w:t>2.用舞蹈、知识竞答、讲故事、即兴表演等形式巩固并拓展学生对“自护”知识的理解和运用，培养学生各方面的能力。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textAlignment w:val="auto"/>
        <w:outlineLvl w:val="9"/>
        <w:rPr>
          <w:rFonts w:hint="eastAsia" w:ascii="ˎ̥" w:hAnsi="ˎ̥"/>
          <w:sz w:val="24"/>
          <w:szCs w:val="24"/>
        </w:rPr>
      </w:pPr>
      <w:r>
        <w:rPr>
          <w:rFonts w:ascii="ˎ̥" w:hAnsi="ˎ̥"/>
          <w:sz w:val="24"/>
          <w:szCs w:val="24"/>
        </w:rPr>
        <w:t>3.形成学习、宣讲安全知识的氛围，培养学生自我保护的意识和能力，为他们的健康成长打好基础。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="ˎ̥" w:hAnsi="ˎ̥"/>
          <w:b/>
          <w:bCs/>
          <w:sz w:val="24"/>
          <w:szCs w:val="24"/>
        </w:rPr>
      </w:pPr>
      <w:r>
        <w:rPr>
          <w:rFonts w:ascii="ˎ̥" w:hAnsi="ˎ̥"/>
          <w:b/>
          <w:bCs/>
          <w:sz w:val="24"/>
          <w:szCs w:val="24"/>
        </w:rPr>
        <w:t>二、活动准备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textAlignment w:val="auto"/>
        <w:outlineLvl w:val="9"/>
        <w:rPr>
          <w:rFonts w:hint="eastAsia" w:ascii="ˎ̥" w:hAnsi="ˎ̥"/>
          <w:sz w:val="24"/>
          <w:szCs w:val="24"/>
        </w:rPr>
      </w:pPr>
      <w:r>
        <w:rPr>
          <w:rFonts w:ascii="ˎ̥" w:hAnsi="ˎ̥"/>
          <w:sz w:val="24"/>
          <w:szCs w:val="24"/>
        </w:rPr>
        <w:t>1.收集《健康教育》课本和活动课学过的“自护”知识和急救技术。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textAlignment w:val="auto"/>
        <w:outlineLvl w:val="9"/>
        <w:rPr>
          <w:rFonts w:hint="eastAsia" w:ascii="ˎ̥" w:hAnsi="ˎ̥"/>
          <w:sz w:val="24"/>
          <w:szCs w:val="24"/>
        </w:rPr>
      </w:pPr>
      <w:r>
        <w:rPr>
          <w:rFonts w:ascii="ˎ̥" w:hAnsi="ˎ̥"/>
          <w:sz w:val="24"/>
          <w:szCs w:val="24"/>
        </w:rPr>
        <w:t>2.排练舞蹈《我们去郊游》《21世纪的中国娃》和小品《我们学会了保护自己》。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textAlignment w:val="auto"/>
        <w:outlineLvl w:val="9"/>
        <w:rPr>
          <w:rFonts w:hint="eastAsia" w:ascii="ˎ̥" w:hAnsi="ˎ̥"/>
          <w:sz w:val="24"/>
          <w:szCs w:val="24"/>
        </w:rPr>
      </w:pPr>
      <w:r>
        <w:rPr>
          <w:rFonts w:ascii="ˎ̥" w:hAnsi="ˎ̥"/>
          <w:sz w:val="24"/>
          <w:szCs w:val="24"/>
        </w:rPr>
        <w:t>3.磁带、录音机、“自护”小奖章若干枚、红十字会标志卫生包、盐水、碘酒、纱布、清凉油、电话机、扇子、毛巾、纯净水、木棍、电线。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="ˎ̥" w:hAnsi="ˎ̥"/>
          <w:b/>
          <w:bCs/>
          <w:sz w:val="24"/>
          <w:szCs w:val="24"/>
        </w:rPr>
      </w:pPr>
      <w:r>
        <w:rPr>
          <w:rFonts w:ascii="ˎ̥" w:hAnsi="ˎ̥"/>
          <w:b/>
          <w:bCs/>
          <w:sz w:val="24"/>
          <w:szCs w:val="24"/>
        </w:rPr>
        <w:t>三、活动过程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150"/>
        <w:textAlignment w:val="auto"/>
        <w:outlineLvl w:val="9"/>
        <w:rPr>
          <w:rFonts w:hint="eastAsia" w:ascii="ˎ̥" w:hAnsi="ˎ̥"/>
          <w:sz w:val="24"/>
          <w:szCs w:val="24"/>
        </w:rPr>
      </w:pPr>
      <w:r>
        <w:rPr>
          <w:rFonts w:ascii="ˎ̥" w:hAnsi="ˎ̥"/>
          <w:sz w:val="24"/>
          <w:szCs w:val="24"/>
        </w:rPr>
        <w:t>（一）简介本次活动的意义：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85"/>
        <w:textAlignment w:val="auto"/>
        <w:outlineLvl w:val="9"/>
        <w:rPr>
          <w:rFonts w:hint="eastAsia" w:ascii="ˎ̥" w:hAnsi="ˎ̥"/>
          <w:sz w:val="24"/>
          <w:szCs w:val="24"/>
        </w:rPr>
      </w:pPr>
      <w:r>
        <w:rPr>
          <w:rFonts w:ascii="ˎ̥" w:hAnsi="ˎ̥"/>
          <w:sz w:val="24"/>
          <w:szCs w:val="24"/>
        </w:rPr>
        <w:t>为了使我们更加健康安全地成长，为了响应我校创“安全学校”活动，为了使同学们掌握更多的安全知识和急救技术，我们精心筹备了一台“自护”活动主题班会。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85"/>
        <w:textAlignment w:val="auto"/>
        <w:outlineLvl w:val="9"/>
        <w:rPr>
          <w:rFonts w:hint="eastAsia" w:ascii="ˎ̥" w:hAnsi="ˎ̥"/>
          <w:sz w:val="24"/>
          <w:szCs w:val="24"/>
        </w:rPr>
      </w:pPr>
      <w:r>
        <w:rPr>
          <w:rFonts w:ascii="ˎ̥" w:hAnsi="ˎ̥"/>
          <w:sz w:val="24"/>
          <w:szCs w:val="24"/>
        </w:rPr>
        <w:t>（二）“自护”能力表演和知识竞赛：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85"/>
        <w:textAlignment w:val="auto"/>
        <w:outlineLvl w:val="9"/>
        <w:rPr>
          <w:rFonts w:hint="eastAsia" w:ascii="ˎ̥" w:hAnsi="ˎ̥"/>
          <w:sz w:val="24"/>
          <w:szCs w:val="24"/>
        </w:rPr>
      </w:pPr>
      <w:r>
        <w:rPr>
          <w:rFonts w:ascii="ˎ̥" w:hAnsi="ˎ̥"/>
          <w:sz w:val="24"/>
          <w:szCs w:val="24"/>
        </w:rPr>
        <w:t>1</w:t>
      </w:r>
      <w:r>
        <w:rPr>
          <w:rFonts w:hint="eastAsia" w:ascii="ˎ̥" w:hAnsi="ˎ̥"/>
          <w:sz w:val="24"/>
          <w:szCs w:val="24"/>
        </w:rPr>
        <w:t>、</w:t>
      </w:r>
      <w:r>
        <w:rPr>
          <w:rFonts w:ascii="ˎ̥" w:hAnsi="ˎ̥"/>
          <w:sz w:val="24"/>
          <w:szCs w:val="24"/>
        </w:rPr>
        <w:t>舞蹈（我们去郊游）事故：效游途中，一位同学不小心擦伤了，怎么办呢处理方法：先用盐水冲洗伤面，再用消毒棉球扶干，而后用碘酒涂擦伤面，再用酒精球涂擦。轻者不必包扎，重者盖上清毒纱布包扎。包扎最常用方法是把绷带的尾端对半剪开，而后打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85"/>
        <w:textAlignment w:val="auto"/>
        <w:outlineLvl w:val="9"/>
        <w:rPr>
          <w:rFonts w:hint="eastAsia" w:ascii="ˎ̥" w:hAnsi="ˎ̥"/>
          <w:sz w:val="24"/>
          <w:szCs w:val="24"/>
        </w:rPr>
      </w:pPr>
      <w:r>
        <w:rPr>
          <w:rFonts w:ascii="ˎ̥" w:hAnsi="ˎ̥"/>
          <w:sz w:val="24"/>
          <w:szCs w:val="24"/>
        </w:rPr>
        <w:t>2</w:t>
      </w:r>
      <w:r>
        <w:rPr>
          <w:rFonts w:hint="eastAsia" w:ascii="ˎ̥" w:hAnsi="ˎ̥"/>
          <w:sz w:val="24"/>
          <w:szCs w:val="24"/>
        </w:rPr>
        <w:t>、</w:t>
      </w:r>
      <w:r>
        <w:rPr>
          <w:rFonts w:ascii="ˎ̥" w:hAnsi="ˎ̥"/>
          <w:sz w:val="24"/>
          <w:szCs w:val="24"/>
        </w:rPr>
        <w:t>知识问答和即兴表演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85"/>
        <w:textAlignment w:val="auto"/>
        <w:outlineLvl w:val="9"/>
        <w:rPr>
          <w:rFonts w:hint="eastAsia" w:ascii="ˎ̥" w:hAnsi="ˎ̥"/>
          <w:sz w:val="24"/>
          <w:szCs w:val="24"/>
        </w:rPr>
      </w:pPr>
      <w:r>
        <w:rPr>
          <w:rFonts w:ascii="ˎ̥" w:hAnsi="ˎ̥"/>
          <w:sz w:val="24"/>
          <w:szCs w:val="24"/>
        </w:rPr>
        <w:t>（1）我国把每年的哪一天定为“全国中小学生安全教育日”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85"/>
        <w:textAlignment w:val="auto"/>
        <w:outlineLvl w:val="9"/>
        <w:rPr>
          <w:rFonts w:hint="eastAsia" w:ascii="ˎ̥" w:hAnsi="ˎ̥"/>
          <w:sz w:val="24"/>
          <w:szCs w:val="24"/>
        </w:rPr>
      </w:pPr>
      <w:r>
        <w:rPr>
          <w:rFonts w:ascii="ˎ̥" w:hAnsi="ˎ̥"/>
          <w:sz w:val="24"/>
          <w:szCs w:val="24"/>
        </w:rPr>
        <w:t>（2）路口的交通指挥信号有哪些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85"/>
        <w:textAlignment w:val="auto"/>
        <w:outlineLvl w:val="9"/>
        <w:rPr>
          <w:rFonts w:hint="eastAsia" w:ascii="ˎ̥" w:hAnsi="ˎ̥"/>
          <w:sz w:val="24"/>
          <w:szCs w:val="24"/>
        </w:rPr>
      </w:pPr>
      <w:r>
        <w:rPr>
          <w:rFonts w:ascii="ˎ̥" w:hAnsi="ˎ̥"/>
          <w:sz w:val="24"/>
          <w:szCs w:val="24"/>
        </w:rPr>
        <w:t>（3）即兴表演：如果你不小心烫伤了手……处理方法：对轻度的烫伤，可用清洁的油类、酱油或牙膏，涂抹在伤面上。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85"/>
        <w:textAlignment w:val="auto"/>
        <w:outlineLvl w:val="9"/>
        <w:rPr>
          <w:rFonts w:hint="eastAsia" w:ascii="ˎ̥" w:hAnsi="ˎ̥"/>
          <w:sz w:val="24"/>
          <w:szCs w:val="24"/>
        </w:rPr>
      </w:pPr>
      <w:r>
        <w:rPr>
          <w:rFonts w:ascii="ˎ̥" w:hAnsi="ˎ̥"/>
          <w:sz w:val="24"/>
          <w:szCs w:val="24"/>
        </w:rPr>
        <w:t>3</w:t>
      </w:r>
      <w:r>
        <w:rPr>
          <w:rFonts w:hint="eastAsia" w:ascii="ˎ̥" w:hAnsi="ˎ̥"/>
          <w:sz w:val="24"/>
          <w:szCs w:val="24"/>
        </w:rPr>
        <w:t>、</w:t>
      </w:r>
      <w:r>
        <w:rPr>
          <w:rFonts w:ascii="ˎ̥" w:hAnsi="ˎ̥"/>
          <w:sz w:val="24"/>
          <w:szCs w:val="24"/>
        </w:rPr>
        <w:t>小品《我们学会了保护自己》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85"/>
        <w:textAlignment w:val="auto"/>
        <w:outlineLvl w:val="9"/>
        <w:rPr>
          <w:rFonts w:hint="eastAsia" w:ascii="ˎ̥" w:hAnsi="ˎ̥"/>
          <w:sz w:val="24"/>
          <w:szCs w:val="24"/>
        </w:rPr>
      </w:pPr>
      <w:r>
        <w:rPr>
          <w:rFonts w:ascii="ˎ̥" w:hAnsi="ˎ̥"/>
          <w:sz w:val="24"/>
          <w:szCs w:val="24"/>
        </w:rPr>
        <w:t>片断1：活动课上，老师给大家讲故事《报警》。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85"/>
        <w:textAlignment w:val="auto"/>
        <w:outlineLvl w:val="9"/>
        <w:rPr>
          <w:rFonts w:hint="eastAsia" w:ascii="ˎ̥" w:hAnsi="ˎ̥"/>
          <w:sz w:val="24"/>
          <w:szCs w:val="24"/>
        </w:rPr>
      </w:pPr>
      <w:r>
        <w:rPr>
          <w:rFonts w:ascii="ˎ̥" w:hAnsi="ˎ̥"/>
          <w:sz w:val="24"/>
          <w:szCs w:val="24"/>
        </w:rPr>
        <w:t>片断2：炎热的夏天，放学回家的路上，一位同学发生中暑。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85"/>
        <w:textAlignment w:val="auto"/>
        <w:outlineLvl w:val="9"/>
        <w:rPr>
          <w:rFonts w:hint="eastAsia" w:ascii="ˎ̥" w:hAnsi="ˎ̥"/>
          <w:sz w:val="24"/>
          <w:szCs w:val="24"/>
        </w:rPr>
      </w:pPr>
      <w:r>
        <w:rPr>
          <w:rFonts w:ascii="ˎ̥" w:hAnsi="ˎ̥"/>
          <w:sz w:val="24"/>
          <w:szCs w:val="24"/>
        </w:rPr>
        <w:t>救护方法：立即将病人抬到阴凉的地方，让患者仰卧，解开衣扣，可同时用扇子扇风，帮助散热。可用清凉油擦患者的太阳穴，也可用凉水轻轻地喷洒。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85"/>
        <w:textAlignment w:val="auto"/>
        <w:outlineLvl w:val="9"/>
        <w:rPr>
          <w:rFonts w:hint="eastAsia" w:ascii="ˎ̥" w:hAnsi="ˎ̥"/>
          <w:sz w:val="24"/>
          <w:szCs w:val="24"/>
        </w:rPr>
      </w:pPr>
      <w:r>
        <w:rPr>
          <w:rFonts w:ascii="ˎ̥" w:hAnsi="ˎ̥"/>
          <w:sz w:val="24"/>
          <w:szCs w:val="24"/>
        </w:rPr>
        <w:t>片断3：回到家中，亮亮发现奶奶因煤气中毒而躺在地上，他连忙用学校学到的急救办法对奶奶进行急救。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85"/>
        <w:textAlignment w:val="auto"/>
        <w:outlineLvl w:val="9"/>
        <w:rPr>
          <w:rFonts w:hint="eastAsia" w:ascii="ˎ̥" w:hAnsi="ˎ̥"/>
          <w:sz w:val="24"/>
          <w:szCs w:val="24"/>
        </w:rPr>
      </w:pPr>
      <w:r>
        <w:rPr>
          <w:rFonts w:ascii="ˎ̥" w:hAnsi="ˎ̥"/>
          <w:sz w:val="24"/>
          <w:szCs w:val="24"/>
        </w:rPr>
        <w:t>抢救方法：将病人立即移到空气流通的地方，同时打开门窗，解开衣服的扣子，再给病人喝点醋，最后拨打急救电话“120”。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85"/>
        <w:textAlignment w:val="auto"/>
        <w:outlineLvl w:val="9"/>
        <w:rPr>
          <w:rFonts w:hint="eastAsia" w:ascii="ˎ̥" w:hAnsi="ˎ̥"/>
          <w:sz w:val="24"/>
          <w:szCs w:val="24"/>
        </w:rPr>
      </w:pPr>
      <w:r>
        <w:rPr>
          <w:rFonts w:ascii="ˎ̥" w:hAnsi="ˎ̥"/>
          <w:sz w:val="24"/>
          <w:szCs w:val="24"/>
        </w:rPr>
        <w:t>4</w:t>
      </w:r>
      <w:r>
        <w:rPr>
          <w:rFonts w:hint="eastAsia" w:ascii="ˎ̥" w:hAnsi="ˎ̥"/>
          <w:sz w:val="24"/>
          <w:szCs w:val="24"/>
        </w:rPr>
        <w:t>、</w:t>
      </w:r>
      <w:r>
        <w:rPr>
          <w:rFonts w:ascii="ˎ̥" w:hAnsi="ˎ̥"/>
          <w:sz w:val="24"/>
          <w:szCs w:val="24"/>
        </w:rPr>
        <w:t>知识问答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85"/>
        <w:textAlignment w:val="auto"/>
        <w:outlineLvl w:val="9"/>
        <w:rPr>
          <w:rFonts w:hint="eastAsia" w:ascii="ˎ̥" w:hAnsi="ˎ̥"/>
          <w:sz w:val="24"/>
          <w:szCs w:val="24"/>
        </w:rPr>
      </w:pPr>
      <w:r>
        <w:rPr>
          <w:rFonts w:ascii="ˎ̥" w:hAnsi="ˎ̥"/>
          <w:sz w:val="24"/>
          <w:szCs w:val="24"/>
        </w:rPr>
        <w:t>（1）如果因不慎，你身上被火燃着，你是顺风跑，还是逆风跑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85"/>
        <w:textAlignment w:val="auto"/>
        <w:outlineLvl w:val="9"/>
        <w:rPr>
          <w:rFonts w:hint="eastAsia" w:ascii="ˎ̥" w:hAnsi="ˎ̥"/>
          <w:sz w:val="24"/>
          <w:szCs w:val="24"/>
        </w:rPr>
      </w:pPr>
      <w:r>
        <w:rPr>
          <w:rFonts w:ascii="ˎ̥" w:hAnsi="ˎ̥"/>
          <w:sz w:val="24"/>
          <w:szCs w:val="24"/>
        </w:rPr>
        <w:t>（2）如果你在炒菜时，油锅突然起火，在你面前放有三种东西：锅盖、灭火器和水，你采用哪种方法处理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85"/>
        <w:textAlignment w:val="auto"/>
        <w:outlineLvl w:val="9"/>
        <w:rPr>
          <w:rFonts w:hint="eastAsia" w:ascii="ˎ̥" w:hAnsi="ˎ̥"/>
          <w:sz w:val="24"/>
          <w:szCs w:val="24"/>
        </w:rPr>
      </w:pPr>
      <w:r>
        <w:rPr>
          <w:rFonts w:ascii="ˎ̥" w:hAnsi="ˎ̥"/>
          <w:sz w:val="24"/>
          <w:szCs w:val="24"/>
        </w:rPr>
        <w:t>（3）刚吃过晚饭，亮亮就吵着要爸爸带他去游泳，这样对吗</w:t>
      </w:r>
      <w:r>
        <w:rPr>
          <w:rFonts w:hint="eastAsia" w:ascii="ˎ̥" w:hAnsi="ˎ̥"/>
          <w:sz w:val="24"/>
          <w:szCs w:val="24"/>
        </w:rPr>
        <w:t>？</w:t>
      </w:r>
      <w:r>
        <w:rPr>
          <w:rFonts w:ascii="ˎ̥" w:hAnsi="ˎ̥"/>
          <w:sz w:val="24"/>
          <w:szCs w:val="24"/>
        </w:rPr>
        <w:t>为什么</w:t>
      </w:r>
      <w:r>
        <w:rPr>
          <w:rFonts w:hint="eastAsia" w:ascii="ˎ̥" w:hAnsi="ˎ̥"/>
          <w:sz w:val="24"/>
          <w:szCs w:val="24"/>
        </w:rPr>
        <w:t>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85"/>
        <w:textAlignment w:val="auto"/>
        <w:outlineLvl w:val="9"/>
        <w:rPr>
          <w:rFonts w:hint="eastAsia" w:ascii="ˎ̥" w:hAnsi="ˎ̥"/>
          <w:sz w:val="24"/>
          <w:szCs w:val="24"/>
        </w:rPr>
      </w:pPr>
      <w:r>
        <w:rPr>
          <w:rFonts w:ascii="ˎ̥" w:hAnsi="ˎ̥"/>
          <w:sz w:val="24"/>
          <w:szCs w:val="24"/>
        </w:rPr>
        <w:t>5</w:t>
      </w:r>
      <w:r>
        <w:rPr>
          <w:rFonts w:hint="eastAsia" w:ascii="ˎ̥" w:hAnsi="ˎ̥"/>
          <w:sz w:val="24"/>
          <w:szCs w:val="24"/>
        </w:rPr>
        <w:t>、</w:t>
      </w:r>
      <w:r>
        <w:rPr>
          <w:rFonts w:ascii="ˎ̥" w:hAnsi="ˎ̥"/>
          <w:sz w:val="24"/>
          <w:szCs w:val="24"/>
        </w:rPr>
        <w:t>舞蹈《21世纪的中国娃》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85"/>
        <w:textAlignment w:val="auto"/>
        <w:outlineLvl w:val="9"/>
        <w:rPr>
          <w:rFonts w:hint="eastAsia" w:ascii="ˎ̥" w:hAnsi="ˎ̥"/>
          <w:sz w:val="24"/>
          <w:szCs w:val="24"/>
        </w:rPr>
      </w:pPr>
      <w:r>
        <w:rPr>
          <w:rFonts w:ascii="ˎ̥" w:hAnsi="ˎ̥"/>
          <w:sz w:val="24"/>
          <w:szCs w:val="24"/>
        </w:rPr>
        <w:t>事故：一群快乐的小学生在上学的路上，不小心碰到一根带电的电线，怎么办呢在这危急关头，孩子们用自己的聪明智慧解决了问题，保护了自己。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85"/>
        <w:textAlignment w:val="auto"/>
        <w:outlineLvl w:val="9"/>
        <w:rPr>
          <w:rFonts w:hint="eastAsia" w:ascii="ˎ̥" w:hAnsi="ˎ̥"/>
          <w:sz w:val="24"/>
          <w:szCs w:val="24"/>
        </w:rPr>
      </w:pPr>
      <w:r>
        <w:rPr>
          <w:rFonts w:ascii="ˎ̥" w:hAnsi="ˎ̥"/>
          <w:sz w:val="24"/>
          <w:szCs w:val="24"/>
        </w:rPr>
        <w:t>急救办法：用木棍将触电者挑开。（要注意，不能用手直接去拉触电者的身体，以免传电。）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85"/>
        <w:textAlignment w:val="auto"/>
        <w:outlineLvl w:val="9"/>
        <w:rPr>
          <w:rFonts w:hint="eastAsia" w:ascii="ˎ̥" w:hAnsi="ˎ̥"/>
          <w:sz w:val="24"/>
          <w:szCs w:val="24"/>
        </w:rPr>
      </w:pPr>
      <w:r>
        <w:rPr>
          <w:rFonts w:ascii="ˎ̥" w:hAnsi="ˎ̥"/>
          <w:sz w:val="24"/>
          <w:szCs w:val="24"/>
        </w:rPr>
        <w:t>（三）结束语</w:t>
      </w:r>
      <w:r>
        <w:rPr>
          <w:rFonts w:hint="eastAsia" w:ascii="ˎ̥" w:hAnsi="ˎ̥"/>
          <w:sz w:val="24"/>
          <w:szCs w:val="24"/>
          <w:lang w:val="en-US" w:eastAsia="zh-CN"/>
        </w:rPr>
        <w:t>:</w:t>
      </w:r>
      <w:r>
        <w:rPr>
          <w:rFonts w:ascii="ˎ̥" w:hAnsi="ˎ̥"/>
          <w:sz w:val="24"/>
          <w:szCs w:val="24"/>
        </w:rPr>
        <w:t>时代召唤跨世纪人才，而跨世纪人才首先要学会生存。同学们，别忘了，日常生活中一定要注意安全，学会保护自己，让我们戴上“自护”小奖章，迈出通向21世纪的起跑线；记所有的孩子们天天快乐，日日平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center"/>
        <w:textAlignment w:val="auto"/>
        <w:outlineLvl w:val="9"/>
        <w:rPr>
          <w:rFonts w:hint="eastAsia" w:ascii="ˎ̥" w:hAnsi="ˎ̥"/>
          <w:b/>
          <w:bCs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73D80"/>
    <w:rsid w:val="004F2F9A"/>
    <w:rsid w:val="00573D80"/>
    <w:rsid w:val="4CE907F2"/>
    <w:rsid w:val="753116CC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user</Company>
  <Pages>2</Pages>
  <Words>181</Words>
  <Characters>1032</Characters>
  <Lines>8</Lines>
  <Paragraphs>2</Paragraphs>
  <ScaleCrop>false</ScaleCrop>
  <LinksUpToDate>false</LinksUpToDate>
  <CharactersWithSpaces>1211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2017-01-02T16:12:00Z</dcterms:created>
  <dc:creator>user</dc:creator>
  <cp:lastModifiedBy>Administrator</cp:lastModifiedBy>
  <dcterms:modified xsi:type="dcterms:W3CDTF">2017-03-31T09:03:22Z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