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2022-2023学年保定市清苑区八年级（下）期末数学试卷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一、选择题（本大题共16个小题，1-10题每小题3分，11-16小题每小题3分，共42分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在每小题给出的4个选项中，只有一项是符合题目要求的，请把所选项前的字母在答题卡上涂黑）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1．科学实验的意义在于帮助人们揭开自然界的某些奥秘，从而指导人类的实践活动．下面是四种科学实验仪器的图标，其中的图案是中心对称图形的是（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628650" cy="63817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04" cy="63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628650" cy="62865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04" cy="6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619125" cy="63817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5" cy="63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619125" cy="6286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5" cy="6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2．某商场的货运电梯只限载货，严禁载人．根据如图所示的标识，该货梯运送货物的质量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）满足的不等关系为（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62100" cy="104775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＞3000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≥3000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＝3000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D．0＜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≤3000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3．一个多边形边数每增加1条时，其内角和（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A．增加180°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B．增加360°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C．不变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D．不能确定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若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+1的解集为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＜1，则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＞﹣1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5．下列各式从左到右的变形属于因式分解的是（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•3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﹣9＝（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+3）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+2）+1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6．对于任意的实数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，总有意义的分式是（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7．根据分式的基本性质对分式变形，下列正确的是（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−a+2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a+2a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b+2b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8．下列说法：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解分式方程一定会产生增根；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方程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−4x+4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0的解为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方程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2x−4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的最简公分母是2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是分式方程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其中正确的个数是（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D．4个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绕着点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逆时针旋转到△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的位置，则旋转中心及旋转角分别是（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95475" cy="114300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ABO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BOE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AOD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10．小明认为，在△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中，如果∠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≠∠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，那么∠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所对的边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也不相等．要用反证法证明这一结论，应先假设（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加3的和与﹣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+1的差小于13，则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的值不可能为（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12．如图，若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=3</m:t>
        </m:r>
      </m:oMath>
      <w:r>
        <w:rPr>
          <w:rFonts w:hint="eastAsia" w:ascii="Times New Roman" w:hAnsi="Times New Roman" w:eastAsia="新宋体"/>
          <w:sz w:val="21"/>
          <w:szCs w:val="21"/>
        </w:rPr>
        <w:t>，则表示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ab−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的值的点落在（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05660" cy="47244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72" cy="47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A．段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B．段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C．段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D．段</w:t>
      </w:r>
      <w:r>
        <w:rPr>
          <w:rFonts w:hint="eastAsia" w:ascii="Times New Roman" w:hAnsi="Times New Roman" w:eastAsia="Calibri"/>
          <w:sz w:val="21"/>
          <w:szCs w:val="21"/>
        </w:rPr>
        <w:t>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（3，0），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（0，4），线段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顺时针方向旋转90°得线段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，则点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的坐标为（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43660" cy="109410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171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A．（7，3）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B．（6，4）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C．（8，5）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D．（8，4）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14．如图所示，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是一个外角为40°的正多边形的顶点，若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为正多边形内一点，且到各顶点的距离相等，则∠</w:t>
      </w:r>
      <w:r>
        <w:rPr>
          <w:rFonts w:hint="eastAsia" w:ascii="Times New Roman" w:hAnsi="Times New Roman" w:eastAsia="新宋体"/>
          <w:i/>
          <w:sz w:val="21"/>
          <w:szCs w:val="21"/>
        </w:rPr>
        <w:t>OAD</w:t>
      </w:r>
      <w:r>
        <w:rPr>
          <w:rFonts w:hint="eastAsia" w:ascii="Times New Roman" w:hAnsi="Times New Roman" w:eastAsia="新宋体"/>
          <w:sz w:val="21"/>
          <w:szCs w:val="21"/>
        </w:rPr>
        <w:t>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55065" cy="108775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94" cy="108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A．14°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15．如图1，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为锐角．要用尺规作图的方法在对边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上分别找点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，使四边形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ANCM</w:t>
      </w:r>
      <w:r>
        <w:rPr>
          <w:rFonts w:hint="eastAsia" w:ascii="Times New Roman" w:hAnsi="Times New Roman" w:eastAsia="新宋体"/>
          <w:sz w:val="21"/>
          <w:szCs w:val="21"/>
        </w:rPr>
        <w:t>为平行四边形，现有图2中的甲、乙、丙三种方案，则正确的方案（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甲：按照如图所示的方法，分别在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上确定点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乙：分别以点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为圆心，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长为半径作弧，交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丙：在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上取一点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，以点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为圆心，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长为半径作弧，交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293995" cy="102997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387" cy="103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A．只有乙、丙才是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B．只有甲、丙才是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C．只有甲、乙才是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D．甲、乙、丙都是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16．如图，在给定的△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中，动点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出发沿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方向向终点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运动，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的中点，在整个运动过程中，△</w:t>
      </w:r>
      <w:r>
        <w:rPr>
          <w:rFonts w:hint="eastAsia" w:ascii="Times New Roman" w:hAnsi="Times New Roman" w:eastAsia="新宋体"/>
          <w:i/>
          <w:sz w:val="21"/>
          <w:szCs w:val="21"/>
        </w:rPr>
        <w:t>OBC</w:t>
      </w:r>
      <w:r>
        <w:rPr>
          <w:rFonts w:hint="eastAsia" w:ascii="Times New Roman" w:hAnsi="Times New Roman" w:eastAsia="新宋体"/>
          <w:sz w:val="21"/>
          <w:szCs w:val="21"/>
        </w:rPr>
        <w:t>的面积的大小变化情况是（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09700" cy="94297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A．不变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B．一直增大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C．先增大后减小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D．先减小后增大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二、填空题（本大题有3小题，共10分。17-18小题各3分；19小题有两个空，每空2分。）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17．已知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＝﹣2，则代数式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18．已知点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的坐标为（﹣5，1），它向右平移4个单位长度，再向上平移2个单位长度，得到点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′，则点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′的坐标为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中，分别以点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为圆心，大于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AB</m:t>
        </m:r>
      </m:oMath>
      <w:r>
        <w:rPr>
          <w:rFonts w:hint="eastAsia" w:ascii="Times New Roman" w:hAnsi="Times New Roman" w:eastAsia="新宋体"/>
          <w:sz w:val="21"/>
          <w:szCs w:val="21"/>
        </w:rPr>
        <w:t>的长为半径画弧，两弧交于点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，作直线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FC</w:t>
      </w:r>
      <w:r>
        <w:rPr>
          <w:rFonts w:hint="eastAsia" w:ascii="Times New Roman" w:hAnsi="Times New Roman" w:eastAsia="新宋体"/>
          <w:sz w:val="21"/>
          <w:szCs w:val="21"/>
        </w:rPr>
        <w:t>＝4，连接点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中点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 xml:space="preserve">长为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 xml:space="preserve">长为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44700" cy="143256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12" cy="143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三、解答题（本大题共有7个小题，共68分）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20．（20分）（1）因式分解：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（2）计算：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−x+1</m:t>
        </m:r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（3）解不等式组，并将解集表示在数轴上：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2x+5≤3(x+2)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≥−1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（4）解方程：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21．（8分）先化简，再求值：（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1）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+6x+9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，然后从﹣3，﹣2，0，2，3中选一个合适的数代入求值．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的角平分线，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＝60°．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（2）判断△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的形状，并说明理由；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的数量关系．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59280" cy="164846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4" cy="164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23．（6分）如图，在平面直角坐标系中，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（5，2），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（﹣1，4），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（2，0）．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97555" cy="256921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943" cy="256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关于点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成中心对称，在图中画出点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（描黑并标注字母，下同）；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逆时针旋转90°得到点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，在图中画出点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（3）已知点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是平面内一点，若以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为顶点的四边形是平行四边形，写出点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所有可能的坐标．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24．（8分）如图，已知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，作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．猜想四边形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的形状，并说明理由．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88465" cy="65786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5" cy="6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8分）近年来，电商平台直播带货成了火热的一个新兴职业．春节期间，某直播销售员销售一种童装．这种童装的进价为每套150元，若按原标价销售，则每周销售额为10000元；若按原标价的八五折销售，则每周多卖出20套，且销售额还增加1900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（1）求每套童装的原标价为多少元；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（2）若按原标价的九折销售，该直播销售员想要每周获利不低于2700元，求该直播销售员每周至少需卖出这种童装多少套．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04925" cy="164782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26．（10分）综合与实践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问题情境：活动课上，同学们以等腰三角形为背景展开有关图形旋转的探究活动，如图1，已知△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＝40°．将△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从图1的位置开始绕点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逆时针旋转，得到△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（点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分别是点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的对应点），旋转角为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（0°＜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＜100°），设线段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，线段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分别交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特例分析：（1）如图2，当旋转到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时，旋转角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探究规律：（2）如图3，在△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逆时针旋转过程中，“求真”小组的同学发现线段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始终等于线段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，请你证明这一结论．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拓展延伸：（3）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直接写出当△</w:t>
      </w:r>
      <w:r>
        <w:rPr>
          <w:rFonts w:hint="eastAsia" w:ascii="Times New Roman" w:hAnsi="Times New Roman" w:eastAsia="新宋体"/>
          <w:i/>
          <w:sz w:val="21"/>
          <w:szCs w:val="21"/>
        </w:rPr>
        <w:t>DOM</w:t>
      </w:r>
      <w:r>
        <w:rPr>
          <w:rFonts w:hint="eastAsia" w:ascii="Times New Roman" w:hAnsi="Times New Roman" w:eastAsia="新宋体"/>
          <w:sz w:val="21"/>
          <w:szCs w:val="21"/>
        </w:rPr>
        <w:t>是等腰三角形时旋转角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的度数．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在图3中，作直线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，直接写出当△</w:t>
      </w:r>
      <w:r>
        <w:rPr>
          <w:rFonts w:hint="eastAsia" w:ascii="Times New Roman" w:hAnsi="Times New Roman" w:eastAsia="新宋体"/>
          <w:i/>
          <w:sz w:val="21"/>
          <w:szCs w:val="21"/>
        </w:rPr>
        <w:t>PDE</w:t>
      </w:r>
      <w:r>
        <w:rPr>
          <w:rFonts w:hint="eastAsia" w:ascii="Times New Roman" w:hAnsi="Times New Roman" w:eastAsia="新宋体"/>
          <w:sz w:val="21"/>
          <w:szCs w:val="21"/>
        </w:rPr>
        <w:t>是直角三角形时旋转角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的度数．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760595" cy="111506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986" cy="1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（4）连接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，在旋转过程中是否存在角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，使四边形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ABDN</w:t>
      </w:r>
      <w:r>
        <w:rPr>
          <w:rFonts w:hint="eastAsia" w:ascii="Times New Roman" w:hAnsi="Times New Roman" w:eastAsia="新宋体"/>
          <w:sz w:val="21"/>
          <w:szCs w:val="21"/>
        </w:rPr>
        <w:t>是平行四边形？若存在，直接写出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的度数；如果不存在，请说明理由．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一、选择题（本大题共16个小题，1-10题每小题3分，11-16小题每小题3分，共42分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在每小题给出的4个选项中，只有一项是符合题目要求的，请把所选项前的字母在答题卡上涂黑）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二、填空题（本大题有3小题，共10分。17-18小题各3分；19小题有两个空，每空2分。）</w:t>
      </w:r>
    </w:p>
    <w:tbl>
      <w:tblPr>
        <w:tblStyle w:val="7"/>
        <w:tblW w:w="7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﹣6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（﹣1，3）</w:t>
            </w:r>
          </w:p>
        </w:tc>
        <w:tc>
          <w:tcPr>
            <w:tcW w:w="2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（1）10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（2）5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三、解答题（本大题共有7个小题，共68分）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−x+1</m:t>
        </m:r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−(x−1)(x+1)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2x+5≤3(x+2)①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≥−1②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≥−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∴原不等式组的解集为：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∴该不等式组的解集在数轴上表示如图所示：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88665" cy="859155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799" cy="85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检验：当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＝﹣1时，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+1）＝0，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＝﹣1是原方程的增根，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∴原方程无解．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21．解：原式＝（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(x+3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(x+2)(x−2)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−(x+2)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(x+3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(x+2)(x−2)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+3≠0，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+2≠0，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﹣2≠0，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≠﹣3、﹣2、2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＝0时，原式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0+3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2−0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;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＝3时，原式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=−</m:t>
        </m:r>
      </m:oMath>
      <w:r>
        <w:rPr>
          <w:rFonts w:hint="eastAsia" w:ascii="Times New Roman" w:hAnsi="Times New Roman" w:eastAsia="新宋体"/>
          <w:sz w:val="21"/>
          <w:szCs w:val="21"/>
        </w:rPr>
        <w:t>6．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的角平分线，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解：（2）△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是等边三角形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的角平分线，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AED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AFD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在Rt△</w:t>
      </w:r>
      <w:r>
        <w:rPr>
          <w:rFonts w:hint="eastAsia" w:ascii="Times New Roman" w:hAnsi="Times New Roman" w:eastAsia="新宋体"/>
          <w:i/>
          <w:sz w:val="21"/>
          <w:szCs w:val="21"/>
        </w:rPr>
        <w:t>AED</w:t>
      </w:r>
      <w:r>
        <w:rPr>
          <w:rFonts w:hint="eastAsia" w:ascii="Times New Roman" w:hAnsi="Times New Roman" w:eastAsia="新宋体"/>
          <w:sz w:val="21"/>
          <w:szCs w:val="21"/>
        </w:rPr>
        <w:t>和Rt△</w:t>
      </w:r>
      <w:r>
        <w:rPr>
          <w:rFonts w:hint="eastAsia" w:ascii="Times New Roman" w:hAnsi="Times New Roman" w:eastAsia="新宋体"/>
          <w:i/>
          <w:sz w:val="21"/>
          <w:szCs w:val="21"/>
        </w:rPr>
        <w:t>AFD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AD=AD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DE=DF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∴Rt△</w:t>
      </w:r>
      <w:r>
        <w:rPr>
          <w:rFonts w:hint="eastAsia" w:ascii="Times New Roman" w:hAnsi="Times New Roman" w:eastAsia="新宋体"/>
          <w:i/>
          <w:sz w:val="21"/>
          <w:szCs w:val="21"/>
        </w:rPr>
        <w:t>AED</w:t>
      </w:r>
      <w:r>
        <w:rPr>
          <w:rFonts w:hint="eastAsia" w:ascii="Times New Roman" w:hAnsi="Times New Roman" w:eastAsia="新宋体"/>
          <w:sz w:val="21"/>
          <w:szCs w:val="21"/>
        </w:rPr>
        <w:t>≌Rt△</w:t>
      </w:r>
      <w:r>
        <w:rPr>
          <w:rFonts w:hint="eastAsia" w:ascii="Times New Roman" w:hAnsi="Times New Roman" w:eastAsia="新宋体"/>
          <w:i/>
          <w:sz w:val="21"/>
          <w:szCs w:val="21"/>
        </w:rPr>
        <w:t>AFD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HL</w:t>
      </w:r>
      <w:r>
        <w:rPr>
          <w:rFonts w:hint="eastAsia" w:ascii="Times New Roman" w:hAnsi="Times New Roman" w:eastAsia="新宋体"/>
          <w:sz w:val="21"/>
          <w:szCs w:val="21"/>
        </w:rPr>
        <w:t>），∴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是等边三角形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解：（3）</w:t>
      </w:r>
      <w:r>
        <w:rPr>
          <w:rFonts w:hint="eastAsia" w:ascii="Times New Roman" w:hAnsi="Times New Roman" w:eastAsia="新宋体"/>
          <w:i/>
          <w:sz w:val="21"/>
          <w:szCs w:val="21"/>
        </w:rPr>
        <w:t>DO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∵Rt△</w:t>
      </w:r>
      <w:r>
        <w:rPr>
          <w:rFonts w:hint="eastAsia" w:ascii="Times New Roman" w:hAnsi="Times New Roman" w:eastAsia="新宋体"/>
          <w:i/>
          <w:sz w:val="21"/>
          <w:szCs w:val="21"/>
        </w:rPr>
        <w:t>AED</w:t>
      </w:r>
      <w:r>
        <w:rPr>
          <w:rFonts w:hint="eastAsia" w:ascii="Times New Roman" w:hAnsi="Times New Roman" w:eastAsia="新宋体"/>
          <w:sz w:val="21"/>
          <w:szCs w:val="21"/>
        </w:rPr>
        <w:t>≌Rt△</w:t>
      </w:r>
      <w:r>
        <w:rPr>
          <w:rFonts w:hint="eastAsia" w:ascii="Times New Roman" w:hAnsi="Times New Roman" w:eastAsia="新宋体"/>
          <w:i/>
          <w:sz w:val="21"/>
          <w:szCs w:val="21"/>
        </w:rPr>
        <w:t>AFD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EAD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EAD</w:t>
      </w:r>
      <w:r>
        <w:rPr>
          <w:rFonts w:hint="eastAsia" w:ascii="Times New Roman" w:hAnsi="Times New Roman" w:eastAsia="新宋体"/>
          <w:sz w:val="21"/>
          <w:szCs w:val="21"/>
        </w:rPr>
        <w:t>＝30°，∴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DEA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是等边三角形，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AED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DEO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AEO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DEO</w:t>
      </w:r>
      <w:r>
        <w:rPr>
          <w:rFonts w:hint="eastAsia" w:ascii="Times New Roman" w:hAnsi="Times New Roman" w:eastAsia="新宋体"/>
          <w:sz w:val="21"/>
          <w:szCs w:val="21"/>
        </w:rPr>
        <w:t>＝30°，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DO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23．解：（1）如图点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即为所求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97555" cy="2569210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943" cy="256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（2）如图点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即为所求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97555" cy="2569210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943" cy="256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由图可知，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＝20＝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＝40，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ANB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即为所求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（3）如图所示：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97555" cy="2569210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943" cy="256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 xml:space="preserve"> （2，6），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（8，﹣2），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（﹣4，2）．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CFE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CDF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∠B=∠D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∠AEB=∠CFD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AB=CD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CDF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  <w:r>
        <w:rPr>
          <w:rFonts w:hint="eastAsia" w:ascii="Times New Roman" w:hAnsi="Times New Roman" w:eastAsia="新宋体"/>
          <w:sz w:val="21"/>
          <w:szCs w:val="21"/>
        </w:rPr>
        <w:t>），∴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是平行四边形．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25．解：（1）设每套童装的原标价为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根据题意，得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10000+1900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85%x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=20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＝200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经检验，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＝200是原方程的解，且符合题意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答：每套童装的原标价为200元．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（2）设该直播销售员每周需卖出这种童装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套，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根据题意，得（200×0.9﹣150）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≥2700，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≥90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答：该直播销售员每周至少需卖出这种童装90套．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26．解：（1）根据题意，得∠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＝40°，∠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AMB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＝90°﹣40°＝50°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故答案为：50°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从图1的位置开始绕点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逆时针旋转，得到△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97810" cy="1468755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070" cy="146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ABM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AEN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MD</w:t>
      </w:r>
      <w:r>
        <w:rPr>
          <w:rFonts w:hint="eastAsia" w:ascii="Times New Roman" w:hAnsi="Times New Roman" w:eastAsia="新宋体"/>
          <w:sz w:val="21"/>
          <w:szCs w:val="21"/>
        </w:rPr>
        <w:t>时，如图：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20900" cy="2115185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12" cy="211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MD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DOM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DO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＝40°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DM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DO</w:t>
      </w:r>
      <w:r>
        <w:rPr>
          <w:rFonts w:hint="eastAsia" w:ascii="Times New Roman" w:hAnsi="Times New Roman" w:eastAsia="新宋体"/>
          <w:sz w:val="21"/>
          <w:szCs w:val="21"/>
        </w:rPr>
        <w:t>时，如图，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14600" cy="2691130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5" cy="269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MD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＝40°，∴∠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DMO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DOM</w:t>
      </w:r>
      <w:r>
        <w:rPr>
          <w:rFonts w:hint="eastAsia" w:ascii="Times New Roman" w:hAnsi="Times New Roman" w:eastAsia="新宋体"/>
          <w:sz w:val="21"/>
          <w:szCs w:val="21"/>
        </w:rPr>
        <w:t>＝70°，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＝180°﹣70°﹣40＝70°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时，如图：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58570" cy="1666875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27" cy="166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MO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DMO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BMA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＝180°﹣40°﹣40°＝100°．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∵0°＜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＜100°，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故旋转角为40°或70°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当∠</w:t>
      </w:r>
      <w:r>
        <w:rPr>
          <w:rFonts w:hint="eastAsia" w:ascii="Times New Roman" w:hAnsi="Times New Roman" w:eastAsia="新宋体"/>
          <w:i/>
          <w:sz w:val="21"/>
          <w:szCs w:val="21"/>
        </w:rPr>
        <w:t>EDP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64155" cy="2118360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542" cy="211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ADB</w:t>
      </w:r>
      <w:r>
        <w:rPr>
          <w:rFonts w:hint="eastAsia" w:ascii="Times New Roman" w:hAnsi="Times New Roman" w:eastAsia="新宋体"/>
          <w:sz w:val="21"/>
          <w:szCs w:val="21"/>
        </w:rPr>
        <w:t>＝90°﹣40°＝50°，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＝180°﹣50°﹣50°＝80°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∵0°＜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＜100°，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故旋转角为80°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（4）不存在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57730" cy="1307465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88" cy="130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假设四边形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ABDN</w:t>
      </w:r>
      <w:r>
        <w:rPr>
          <w:rFonts w:hint="eastAsia" w:ascii="Times New Roman" w:hAnsi="Times New Roman" w:eastAsia="新宋体"/>
          <w:sz w:val="21"/>
          <w:szCs w:val="21"/>
        </w:rPr>
        <w:t>为平行四边形，则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＝80°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ADB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＝80°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BDN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ADB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ADO</w:t>
      </w:r>
      <w:r>
        <w:rPr>
          <w:rFonts w:hint="eastAsia" w:ascii="Times New Roman" w:hAnsi="Times New Roman" w:eastAsia="新宋体"/>
          <w:sz w:val="21"/>
          <w:szCs w:val="21"/>
        </w:rPr>
        <w:t>＝120°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＝180°﹣2∠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＝100°，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BAN</w:t>
      </w:r>
      <w:r>
        <w:rPr>
          <w:rFonts w:hint="eastAsia" w:ascii="Times New Roman" w:hAnsi="Times New Roman" w:eastAsia="新宋体"/>
          <w:sz w:val="21"/>
          <w:szCs w:val="21"/>
        </w:rPr>
        <w:t>≠∠</w:t>
      </w:r>
      <w:r>
        <w:rPr>
          <w:rFonts w:hint="eastAsia" w:ascii="Times New Roman" w:hAnsi="Times New Roman" w:eastAsia="新宋体"/>
          <w:i/>
          <w:sz w:val="21"/>
          <w:szCs w:val="21"/>
        </w:rPr>
        <w:t>BDO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ABDN</w:t>
      </w:r>
      <w:r>
        <w:rPr>
          <w:rFonts w:hint="eastAsia" w:ascii="Times New Roman" w:hAnsi="Times New Roman" w:eastAsia="新宋体"/>
          <w:sz w:val="21"/>
          <w:szCs w:val="21"/>
        </w:rPr>
        <w:t>不能为平行四边形．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6B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HyperlinkBase>http://schemas.openxmlformats.org/officeDocument/137535660</HyperlinkBas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2023-12-15T16:44:00Z</dcterms:created>
  <dc:creator>Administrator</dc:creator>
  <cp:lastModifiedBy>Administrator</cp:lastModifiedBy>
  <cp:lastPrinted>2023-12-15T16:44:00Z</cp:lastPrinted>
  <dcterms:modified xsi:type="dcterms:W3CDTF">2023-12-16T06:02:37Z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5046DF59D84E48B0BE453204AE1A7D59_12</vt:lpwstr>
  </property>
</Properties>
</file>