
<file path=[Content_Types].xml><?xml version="1.0" encoding="utf-8"?>
<Types xmlns="http://schemas.openxmlformats.org/package/2006/content-types">
  <Default Extension="xml" ContentType="application/xml"/>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pPr>
      <w:r>
        <w:rPr>
          <w:rFonts w:ascii="宋体" w:hAnsi="宋体"/>
          <w:b/>
          <w:sz w:val="32"/>
        </w:rPr>
        <w:drawing>
          <wp:anchor distT="0" distB="0" distL="114300" distR="114300" simplePos="0" relativeHeight="251660288" behindDoc="0" locked="0" layoutInCell="1" allowOverlap="1">
            <wp:simplePos x="0" y="0"/>
            <wp:positionH relativeFrom="page">
              <wp:posOffset>12636500</wp:posOffset>
            </wp:positionH>
            <wp:positionV relativeFrom="topMargin">
              <wp:posOffset>11963400</wp:posOffset>
            </wp:positionV>
            <wp:extent cx="279400" cy="406400"/>
            <wp:effectExtent l="0" t="0" r="0" b="0"/>
            <wp:wrapNone/>
            <wp:docPr id="100037" name="图片 100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图片 100037"/>
                    <pic:cNvPicPr>
                      <a:picLocks noChangeAspect="1"/>
                    </pic:cNvPicPr>
                  </pic:nvPicPr>
                  <pic:blipFill>
                    <a:blip r:embed="rId6"/>
                    <a:stretch>
                      <a:fillRect/>
                    </a:stretch>
                  </pic:blipFill>
                  <pic:spPr>
                    <a:xfrm>
                      <a:off x="0" y="0"/>
                      <a:ext cx="279400" cy="406400"/>
                    </a:xfrm>
                    <a:prstGeom prst="rect">
                      <a:avLst/>
                    </a:prstGeom>
                  </pic:spPr>
                </pic:pic>
              </a:graphicData>
            </a:graphic>
          </wp:anchor>
        </w:drawing>
      </w:r>
      <w:r>
        <w:rPr>
          <w:rFonts w:ascii="宋体" w:hAnsi="宋体"/>
          <w:b/>
          <w:sz w:val="32"/>
        </w:rPr>
        <w:t>张家口市桥西区2022-2023学年度第二学期期末质量监测考试</w:t>
      </w:r>
    </w:p>
    <w:p>
      <w:pPr>
        <w:spacing w:line="360" w:lineRule="auto"/>
        <w:jc w:val="center"/>
      </w:pPr>
      <w:r>
        <w:rPr>
          <w:rFonts w:ascii="宋体" w:hAnsi="宋体"/>
          <w:b/>
          <w:sz w:val="32"/>
        </w:rPr>
        <w:t>七年级地理</w:t>
      </w:r>
    </w:p>
    <w:p>
      <w:pPr>
        <w:spacing w:line="360" w:lineRule="auto"/>
      </w:pPr>
      <w:r>
        <w:rPr>
          <w:rFonts w:ascii="宋体" w:hAnsi="宋体"/>
          <w:b/>
          <w:sz w:val="24"/>
        </w:rPr>
        <w:t>注意事项：</w:t>
      </w:r>
    </w:p>
    <w:p>
      <w:pPr>
        <w:spacing w:line="360" w:lineRule="auto"/>
      </w:pPr>
      <w:r>
        <w:rPr>
          <w:rFonts w:ascii="宋体" w:hAnsi="宋体"/>
          <w:b/>
          <w:sz w:val="24"/>
        </w:rPr>
        <w:t>1，本试卷共8页，满分100分，考试时间90分钟</w:t>
      </w:r>
    </w:p>
    <w:p>
      <w:pPr>
        <w:spacing w:line="360" w:lineRule="auto"/>
      </w:pPr>
      <w:r>
        <w:rPr>
          <w:rFonts w:ascii="宋体" w:hAnsi="宋体"/>
          <w:b/>
          <w:sz w:val="24"/>
        </w:rPr>
        <w:t>2.答卷前将密封线左侧的项目填写清楚。</w:t>
      </w:r>
    </w:p>
    <w:p>
      <w:pPr>
        <w:spacing w:line="360" w:lineRule="auto"/>
      </w:pPr>
      <w:r>
        <w:rPr>
          <w:rFonts w:ascii="宋体" w:hAnsi="宋体"/>
          <w:b/>
          <w:sz w:val="24"/>
        </w:rPr>
        <w:t>3.答案须用黑色字迹的签字笔书写。</w:t>
      </w:r>
    </w:p>
    <w:p>
      <w:pPr>
        <w:spacing w:line="360" w:lineRule="auto"/>
      </w:pPr>
      <w:r>
        <w:rPr>
          <w:rFonts w:ascii="宋体" w:hAnsi="宋体"/>
          <w:b/>
          <w:sz w:val="24"/>
        </w:rPr>
        <w:t>一、单项选择题。</w:t>
      </w:r>
    </w:p>
    <w:p>
      <w:pPr>
        <w:spacing w:line="360" w:lineRule="auto"/>
        <w:ind w:firstLine="420"/>
      </w:pPr>
      <w:r>
        <w:rPr>
          <w:rFonts w:ascii="楷体" w:hAnsi="楷体" w:eastAsia="楷体" w:cs="楷体"/>
        </w:rPr>
        <w:t>博鳌亚洲论坛于2023年3月举行，共商我后亚洲与全球发展大计。图左为亚洲地形分布图，图右为亚洲部分地区景观图。据此完成下面小题。</w:t>
      </w:r>
    </w:p>
    <w:p>
      <w:pPr>
        <w:spacing w:line="360" w:lineRule="auto"/>
      </w:pPr>
      <w:r>
        <w:drawing>
          <wp:inline distT="0" distB="0" distL="0" distR="0">
            <wp:extent cx="3819525" cy="3600450"/>
            <wp:effectExtent l="0" t="0" r="0" b="0"/>
            <wp:docPr id="100003" name="图片 10000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学科网(www.zxxk.com)--教育资源门户，提供试卷、教案、课件、论文、素材以及各类教学资源下载，还有大量而丰富的教学相关资讯！"/>
                    <pic:cNvPicPr>
                      <a:picLocks noChangeAspect="1"/>
                    </pic:cNvPicPr>
                  </pic:nvPicPr>
                  <pic:blipFill>
                    <a:blip r:embed="rId7"/>
                    <a:stretch>
                      <a:fillRect/>
                    </a:stretch>
                  </pic:blipFill>
                  <pic:spPr>
                    <a:xfrm>
                      <a:off x="0" y="0"/>
                      <a:ext cx="3819525" cy="3600450"/>
                    </a:xfrm>
                    <a:prstGeom prst="rect">
                      <a:avLst/>
                    </a:prstGeom>
                  </pic:spPr>
                </pic:pic>
              </a:graphicData>
            </a:graphic>
          </wp:inline>
        </w:drawing>
      </w:r>
      <w:r>
        <w:drawing>
          <wp:inline distT="0" distB="0" distL="0" distR="0">
            <wp:extent cx="2333625" cy="3238500"/>
            <wp:effectExtent l="0" t="0" r="0" b="0"/>
            <wp:docPr id="100005" name="图片 10000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学科网(www.zxxk.com)--教育资源门户，提供试卷、教案、课件、论文、素材以及各类教学资源下载，还有大量而丰富的教学相关资讯！"/>
                    <pic:cNvPicPr>
                      <a:picLocks noChangeAspect="1"/>
                    </pic:cNvPicPr>
                  </pic:nvPicPr>
                  <pic:blipFill>
                    <a:blip r:embed="rId8"/>
                    <a:stretch>
                      <a:fillRect/>
                    </a:stretch>
                  </pic:blipFill>
                  <pic:spPr>
                    <a:xfrm>
                      <a:off x="0" y="0"/>
                      <a:ext cx="2333625" cy="3238500"/>
                    </a:xfrm>
                    <a:prstGeom prst="rect">
                      <a:avLst/>
                    </a:prstGeom>
                  </pic:spPr>
                </pic:pic>
              </a:graphicData>
            </a:graphic>
          </wp:inline>
        </w:drawing>
      </w:r>
    </w:p>
    <w:p>
      <w:pPr>
        <w:spacing w:line="360" w:lineRule="auto"/>
        <w:jc w:val="left"/>
        <w:textAlignment w:val="center"/>
      </w:pPr>
      <w:r>
        <w:t xml:space="preserve">1. </w:t>
      </w:r>
      <w:r>
        <w:rPr>
          <w:rFonts w:ascii="宋体" w:hAnsi="宋体"/>
        </w:rPr>
        <w:t>据图左可以直观看出亚洲的（   ）</w:t>
      </w:r>
    </w:p>
    <w:p>
      <w:pPr>
        <w:tabs>
          <w:tab w:val="left" w:pos="2436"/>
          <w:tab w:val="left" w:pos="4873"/>
          <w:tab w:val="left" w:pos="7309"/>
        </w:tabs>
        <w:spacing w:line="360" w:lineRule="auto"/>
        <w:jc w:val="left"/>
        <w:textAlignment w:val="center"/>
      </w:pPr>
      <w:r>
        <w:t xml:space="preserve">A. </w:t>
      </w:r>
      <w:r>
        <w:rPr>
          <w:rFonts w:ascii="宋体" w:hAnsi="宋体"/>
        </w:rPr>
        <w:t>海陆位置</w:t>
      </w:r>
      <w:r>
        <w:tab/>
      </w:r>
      <w:r>
        <w:t xml:space="preserve">B. </w:t>
      </w:r>
      <w:r>
        <w:rPr>
          <w:rFonts w:ascii="宋体" w:hAnsi="宋体"/>
        </w:rPr>
        <w:t>国家分布</w:t>
      </w:r>
      <w:r>
        <w:tab/>
      </w:r>
      <w:r>
        <w:t xml:space="preserve">C. </w:t>
      </w:r>
      <w:r>
        <w:rPr>
          <w:rFonts w:ascii="宋体" w:hAnsi="宋体"/>
        </w:rPr>
        <w:t>气候差异</w:t>
      </w:r>
      <w:r>
        <w:tab/>
      </w:r>
      <w:r>
        <w:t xml:space="preserve">D. </w:t>
      </w:r>
      <w:r>
        <w:rPr>
          <w:rFonts w:ascii="宋体" w:hAnsi="宋体"/>
        </w:rPr>
        <w:t>人口特征</w:t>
      </w:r>
    </w:p>
    <w:p>
      <w:pPr>
        <w:spacing w:line="360" w:lineRule="auto"/>
        <w:jc w:val="left"/>
        <w:textAlignment w:val="center"/>
      </w:pPr>
      <w:r>
        <w:t xml:space="preserve">2. </w:t>
      </w:r>
      <w:r>
        <w:rPr>
          <w:rFonts w:ascii="宋体" w:hAnsi="宋体"/>
        </w:rPr>
        <w:t>亚洲的地形特征是（   ）</w:t>
      </w:r>
    </w:p>
    <w:p>
      <w:pPr>
        <w:tabs>
          <w:tab w:val="left" w:pos="4873"/>
        </w:tabs>
        <w:spacing w:line="360" w:lineRule="auto"/>
        <w:jc w:val="left"/>
        <w:textAlignment w:val="center"/>
      </w:pPr>
      <w:r>
        <w:t xml:space="preserve">A. </w:t>
      </w:r>
      <w:r>
        <w:rPr>
          <w:rFonts w:ascii="宋体" w:hAnsi="宋体"/>
        </w:rPr>
        <w:t>以高原为主，有“高原大陆”之称</w:t>
      </w:r>
      <w:r>
        <w:tab/>
      </w:r>
      <w:r>
        <w:t xml:space="preserve">B. </w:t>
      </w:r>
      <w:r>
        <w:rPr>
          <w:rFonts w:ascii="宋体" w:hAnsi="宋体"/>
        </w:rPr>
        <w:t>起伏大，中部高四周低</w:t>
      </w:r>
    </w:p>
    <w:p>
      <w:pPr>
        <w:tabs>
          <w:tab w:val="left" w:pos="4873"/>
        </w:tabs>
        <w:spacing w:line="360" w:lineRule="auto"/>
        <w:jc w:val="left"/>
        <w:textAlignment w:val="center"/>
      </w:pPr>
      <w:r>
        <w:t xml:space="preserve">C. </w:t>
      </w:r>
      <w:r>
        <w:rPr>
          <w:rFonts w:ascii="宋体" w:hAnsi="宋体"/>
        </w:rPr>
        <w:t>以高原山地为主，多分布在四周</w:t>
      </w:r>
      <w:r>
        <w:tab/>
      </w:r>
      <w:r>
        <w:t xml:space="preserve">D. </w:t>
      </w:r>
      <w:r>
        <w:rPr>
          <w:rFonts w:ascii="宋体" w:hAnsi="宋体"/>
        </w:rPr>
        <w:t>地势低平，以平原为主</w:t>
      </w:r>
    </w:p>
    <w:p>
      <w:pPr>
        <w:spacing w:line="360" w:lineRule="auto"/>
        <w:jc w:val="left"/>
        <w:textAlignment w:val="center"/>
      </w:pPr>
      <w:r>
        <w:t xml:space="preserve">3. </w:t>
      </w:r>
      <w:r>
        <w:rPr>
          <w:rFonts w:ascii="宋体" w:hAnsi="宋体"/>
        </w:rPr>
        <w:t>A地区处于亚欧板块和太平洋板块交界地带，多发生的自然灾害是（   ）</w:t>
      </w:r>
    </w:p>
    <w:p>
      <w:pPr>
        <w:tabs>
          <w:tab w:val="left" w:pos="2436"/>
          <w:tab w:val="left" w:pos="4873"/>
          <w:tab w:val="left" w:pos="7309"/>
        </w:tabs>
        <w:spacing w:line="360" w:lineRule="auto"/>
        <w:jc w:val="left"/>
        <w:textAlignment w:val="center"/>
      </w:pPr>
      <w:r>
        <w:t xml:space="preserve">A. </w:t>
      </w:r>
      <w:r>
        <w:rPr>
          <w:rFonts w:ascii="宋体" w:hAnsi="宋体"/>
        </w:rPr>
        <w:t>干旱</w:t>
      </w:r>
      <w:r>
        <w:tab/>
      </w:r>
      <w:r>
        <w:t xml:space="preserve">B. </w:t>
      </w:r>
      <w:r>
        <w:rPr>
          <w:rFonts w:ascii="宋体" w:hAnsi="宋体"/>
        </w:rPr>
        <w:t>寒潮</w:t>
      </w:r>
      <w:r>
        <w:tab/>
      </w:r>
      <w:r>
        <w:t xml:space="preserve">C. </w:t>
      </w:r>
      <w:r>
        <w:rPr>
          <w:rFonts w:ascii="宋体" w:hAnsi="宋体"/>
        </w:rPr>
        <w:t>地震</w:t>
      </w:r>
      <w:r>
        <w:tab/>
      </w:r>
      <w:r>
        <w:t xml:space="preserve">D. </w:t>
      </w:r>
      <w:r>
        <w:rPr>
          <w:rFonts w:ascii="宋体" w:hAnsi="宋体"/>
        </w:rPr>
        <w:t>沙尘</w:t>
      </w:r>
    </w:p>
    <w:p>
      <w:pPr>
        <w:spacing w:line="360" w:lineRule="auto"/>
        <w:jc w:val="left"/>
        <w:textAlignment w:val="center"/>
      </w:pPr>
      <w:r>
        <w:t xml:space="preserve">4. </w:t>
      </w:r>
      <w:r>
        <w:rPr>
          <w:rFonts w:ascii="宋体" w:hAnsi="宋体"/>
        </w:rPr>
        <w:t>观察纬度大致相同的①②两地景观图可知，两地自然环境差异明显，原因为（   ）</w:t>
      </w:r>
    </w:p>
    <w:p>
      <w:pPr>
        <w:tabs>
          <w:tab w:val="left" w:pos="4873"/>
        </w:tabs>
        <w:spacing w:line="360" w:lineRule="auto"/>
        <w:jc w:val="left"/>
        <w:textAlignment w:val="center"/>
      </w:pPr>
      <w:r>
        <w:t xml:space="preserve">A. </w:t>
      </w:r>
      <w:r>
        <w:rPr>
          <w:rFonts w:ascii="宋体" w:hAnsi="宋体"/>
        </w:rPr>
        <w:t>人口密度不同</w:t>
      </w:r>
      <w:r>
        <w:tab/>
      </w:r>
      <w:r>
        <w:t xml:space="preserve">B. </w:t>
      </w:r>
      <w:r>
        <w:rPr>
          <w:rFonts w:ascii="宋体" w:hAnsi="宋体"/>
        </w:rPr>
        <w:t>语言人种不同</w:t>
      </w:r>
    </w:p>
    <w:p>
      <w:pPr>
        <w:tabs>
          <w:tab w:val="left" w:pos="4873"/>
        </w:tabs>
        <w:spacing w:line="360" w:lineRule="auto"/>
        <w:jc w:val="left"/>
        <w:textAlignment w:val="center"/>
        <w:rPr>
          <w:color w:val="000000"/>
        </w:rPr>
      </w:pPr>
      <w:r>
        <w:t xml:space="preserve">C. </w:t>
      </w:r>
      <w:r>
        <w:rPr>
          <w:rFonts w:ascii="宋体" w:hAnsi="宋体"/>
        </w:rPr>
        <w:t>传统民居不同</w:t>
      </w:r>
      <w:r>
        <w:tab/>
      </w:r>
      <w:r>
        <w:t xml:space="preserve">D. </w:t>
      </w:r>
      <w:r>
        <w:rPr>
          <w:rFonts w:ascii="宋体" w:hAnsi="宋体"/>
        </w:rPr>
        <w:t>降水状况不同</w:t>
      </w:r>
    </w:p>
    <w:p>
      <w:pPr>
        <w:spacing w:line="360" w:lineRule="auto"/>
        <w:ind w:firstLine="420"/>
        <w:jc w:val="left"/>
        <w:textAlignment w:val="center"/>
        <w:rPr>
          <w:color w:val="000000"/>
        </w:rPr>
      </w:pPr>
      <w:r>
        <w:rPr>
          <w:rFonts w:ascii="楷体" w:hAnsi="楷体" w:eastAsia="楷体" w:cs="楷体"/>
          <w:color w:val="000000"/>
        </w:rPr>
        <w:t>公元399年-412年,僧人法显西行求法,游历三十余国,其旅行见闻《佛国记》是现存最早关于中国与南亚陆海交通的地理文献。下图为法显求法路线示意图。据此完成下面小题。</w:t>
      </w:r>
    </w:p>
    <w:p>
      <w:pPr>
        <w:spacing w:line="360" w:lineRule="auto"/>
        <w:textAlignment w:val="center"/>
        <w:rPr>
          <w:color w:val="000000"/>
        </w:rPr>
      </w:pPr>
      <w:r>
        <w:rPr>
          <w:color w:val="000000"/>
        </w:rPr>
        <w:drawing>
          <wp:inline distT="0" distB="0" distL="0" distR="0">
            <wp:extent cx="5238750" cy="4908550"/>
            <wp:effectExtent l="0" t="0" r="0" b="0"/>
            <wp:docPr id="100007" name="图片 10000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学科网(www.zxxk.com)--教育资源门户，提供试卷、教案、课件、论文、素材以及各类教学资源下载，还有大量而丰富的教学相关资讯！"/>
                    <pic:cNvPicPr>
                      <a:picLocks noChangeAspect="1"/>
                    </pic:cNvPicPr>
                  </pic:nvPicPr>
                  <pic:blipFill>
                    <a:blip r:embed="rId9" cstate="print"/>
                    <a:stretch>
                      <a:fillRect/>
                    </a:stretch>
                  </pic:blipFill>
                  <pic:spPr>
                    <a:xfrm>
                      <a:off x="0" y="0"/>
                      <a:ext cx="5238750" cy="4908950"/>
                    </a:xfrm>
                    <a:prstGeom prst="rect">
                      <a:avLst/>
                    </a:prstGeom>
                  </pic:spPr>
                </pic:pic>
              </a:graphicData>
            </a:graphic>
          </wp:inline>
        </w:drawing>
      </w:r>
    </w:p>
    <w:p>
      <w:pPr>
        <w:spacing w:line="360" w:lineRule="auto"/>
        <w:jc w:val="left"/>
        <w:textAlignment w:val="center"/>
        <w:rPr>
          <w:color w:val="000000"/>
        </w:rPr>
      </w:pPr>
      <w:r>
        <w:rPr>
          <w:color w:val="000000"/>
        </w:rPr>
        <w:t xml:space="preserve">5. </w:t>
      </w:r>
      <w:r>
        <w:rPr>
          <w:rFonts w:ascii="宋体" w:hAnsi="宋体"/>
          <w:color w:val="000000"/>
        </w:rPr>
        <w:t>《佛国记》中有“无冬夏之异,草木常茂,田种随人,无有时节”的记载,其描述的区域是（   ）</w:t>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color w:val="000000"/>
        </w:rPr>
        <w:t>甲</w:t>
      </w:r>
      <w:r>
        <w:rPr>
          <w:color w:val="000000"/>
        </w:rPr>
        <w:tab/>
      </w:r>
      <w:r>
        <w:rPr>
          <w:color w:val="000000"/>
        </w:rPr>
        <w:t xml:space="preserve">B. </w:t>
      </w:r>
      <w:r>
        <w:rPr>
          <w:rFonts w:ascii="宋体" w:hAnsi="宋体"/>
          <w:color w:val="000000"/>
        </w:rPr>
        <w:t>乙</w:t>
      </w:r>
      <w:r>
        <w:rPr>
          <w:color w:val="000000"/>
        </w:rPr>
        <w:tab/>
      </w:r>
      <w:r>
        <w:rPr>
          <w:color w:val="000000"/>
        </w:rPr>
        <w:t xml:space="preserve">C. </w:t>
      </w:r>
      <w:r>
        <w:rPr>
          <w:rFonts w:ascii="宋体" w:hAnsi="宋体"/>
          <w:color w:val="000000"/>
        </w:rPr>
        <w:t>丙</w:t>
      </w:r>
      <w:r>
        <w:rPr>
          <w:color w:val="000000"/>
        </w:rPr>
        <w:tab/>
      </w:r>
      <w:r>
        <w:rPr>
          <w:color w:val="000000"/>
        </w:rPr>
        <w:t xml:space="preserve">D. </w:t>
      </w:r>
      <w:r>
        <w:rPr>
          <w:rFonts w:ascii="宋体" w:hAnsi="宋体"/>
          <w:color w:val="000000"/>
        </w:rPr>
        <w:t>丁</w:t>
      </w:r>
    </w:p>
    <w:p>
      <w:pPr>
        <w:spacing w:line="360" w:lineRule="auto"/>
        <w:jc w:val="left"/>
        <w:textAlignment w:val="center"/>
        <w:rPr>
          <w:color w:val="000000"/>
        </w:rPr>
      </w:pPr>
      <w:r>
        <w:rPr>
          <w:color w:val="000000"/>
        </w:rPr>
        <w:t xml:space="preserve">6. </w:t>
      </w:r>
      <w:r>
        <w:rPr>
          <w:rFonts w:ascii="宋体" w:hAnsi="宋体"/>
          <w:color w:val="000000"/>
        </w:rPr>
        <w:t>法显求法路线没有经过的区域是（   ）</w:t>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color w:val="000000"/>
        </w:rPr>
        <w:t>东亚</w:t>
      </w:r>
      <w:r>
        <w:rPr>
          <w:color w:val="000000"/>
        </w:rPr>
        <w:tab/>
      </w:r>
      <w:r>
        <w:rPr>
          <w:color w:val="000000"/>
        </w:rPr>
        <w:t xml:space="preserve">B. </w:t>
      </w:r>
      <w:r>
        <w:rPr>
          <w:rFonts w:ascii="宋体" w:hAnsi="宋体"/>
          <w:color w:val="000000"/>
        </w:rPr>
        <w:t>北亚</w:t>
      </w:r>
      <w:r>
        <w:rPr>
          <w:color w:val="000000"/>
        </w:rPr>
        <w:tab/>
      </w:r>
      <w:r>
        <w:rPr>
          <w:color w:val="000000"/>
        </w:rPr>
        <w:t xml:space="preserve">C. </w:t>
      </w:r>
      <w:r>
        <w:rPr>
          <w:rFonts w:ascii="宋体" w:hAnsi="宋体"/>
          <w:color w:val="000000"/>
        </w:rPr>
        <w:t>南亚</w:t>
      </w:r>
      <w:r>
        <w:rPr>
          <w:color w:val="000000"/>
        </w:rPr>
        <w:tab/>
      </w:r>
      <w:r>
        <w:rPr>
          <w:color w:val="000000"/>
        </w:rPr>
        <w:t xml:space="preserve">D. </w:t>
      </w:r>
      <w:r>
        <w:rPr>
          <w:rFonts w:ascii="宋体" w:hAnsi="宋体"/>
          <w:color w:val="000000"/>
        </w:rPr>
        <w:t>东南亚</w:t>
      </w:r>
    </w:p>
    <w:p>
      <w:pPr>
        <w:spacing w:line="360" w:lineRule="auto"/>
        <w:jc w:val="left"/>
        <w:textAlignment w:val="center"/>
        <w:rPr>
          <w:color w:val="000000"/>
        </w:rPr>
      </w:pPr>
      <w:r>
        <w:rPr>
          <w:color w:val="000000"/>
        </w:rPr>
        <w:t xml:space="preserve">7. </w:t>
      </w:r>
      <w:r>
        <w:rPr>
          <w:rFonts w:ascii="宋体" w:hAnsi="宋体"/>
          <w:color w:val="000000"/>
        </w:rPr>
        <w:t>法显海上航线经过了 （   ）</w:t>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color w:val="000000"/>
        </w:rPr>
        <w:t>苏伊士运河</w:t>
      </w:r>
      <w:r>
        <w:rPr>
          <w:color w:val="000000"/>
        </w:rPr>
        <w:tab/>
      </w:r>
      <w:r>
        <w:rPr>
          <w:color w:val="000000"/>
        </w:rPr>
        <w:t xml:space="preserve">B. </w:t>
      </w:r>
      <w:r>
        <w:rPr>
          <w:rFonts w:ascii="宋体" w:hAnsi="宋体"/>
          <w:color w:val="000000"/>
        </w:rPr>
        <w:t>马六甲海峡</w:t>
      </w:r>
      <w:r>
        <w:rPr>
          <w:color w:val="000000"/>
        </w:rPr>
        <w:tab/>
      </w:r>
      <w:r>
        <w:rPr>
          <w:color w:val="000000"/>
        </w:rPr>
        <w:t xml:space="preserve">C. </w:t>
      </w:r>
      <w:r>
        <w:rPr>
          <w:rFonts w:ascii="宋体" w:hAnsi="宋体"/>
          <w:color w:val="000000"/>
        </w:rPr>
        <w:t>白令海峡</w:t>
      </w:r>
      <w:r>
        <w:rPr>
          <w:color w:val="000000"/>
        </w:rPr>
        <w:tab/>
      </w:r>
      <w:r>
        <w:rPr>
          <w:color w:val="000000"/>
        </w:rPr>
        <w:t xml:space="preserve">D. </w:t>
      </w:r>
      <w:r>
        <w:rPr>
          <w:rFonts w:ascii="宋体" w:hAnsi="宋体"/>
          <w:color w:val="000000"/>
        </w:rPr>
        <w:t>巴拿马运河</w:t>
      </w:r>
    </w:p>
    <w:p>
      <w:pPr>
        <w:spacing w:line="360" w:lineRule="auto"/>
        <w:ind w:firstLine="420"/>
        <w:textAlignment w:val="center"/>
        <w:rPr>
          <w:color w:val="000000"/>
        </w:rPr>
      </w:pPr>
      <w:r>
        <w:rPr>
          <w:rFonts w:ascii="楷体" w:hAnsi="楷体" w:eastAsia="楷体" w:cs="楷体"/>
          <w:color w:val="000000"/>
        </w:rPr>
        <w:t>第二十二届世界杯足球赛于2022年11月21日至12月18日在卡塔尔举行。图为某区域简图及卡塔尔多年平均气候资料统计图。据此完成下面小题。</w:t>
      </w:r>
    </w:p>
    <w:p>
      <w:pPr>
        <w:spacing w:line="360" w:lineRule="auto"/>
        <w:textAlignment w:val="center"/>
        <w:rPr>
          <w:color w:val="000000"/>
        </w:rPr>
      </w:pPr>
      <w:r>
        <w:rPr>
          <w:color w:val="000000"/>
        </w:rPr>
        <w:drawing>
          <wp:inline distT="0" distB="0" distL="0" distR="0">
            <wp:extent cx="3609975" cy="1714500"/>
            <wp:effectExtent l="0" t="0" r="0" b="0"/>
            <wp:docPr id="100009" name="图片 10000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学科网(www.zxxk.com)--教育资源门户，提供试卷、教案、课件、论文、素材以及各类教学资源下载，还有大量而丰富的教学相关资讯！"/>
                    <pic:cNvPicPr>
                      <a:picLocks noChangeAspect="1"/>
                    </pic:cNvPicPr>
                  </pic:nvPicPr>
                  <pic:blipFill>
                    <a:blip r:embed="rId10" cstate="print"/>
                    <a:stretch>
                      <a:fillRect/>
                    </a:stretch>
                  </pic:blipFill>
                  <pic:spPr>
                    <a:xfrm>
                      <a:off x="0" y="0"/>
                      <a:ext cx="3609975" cy="1714500"/>
                    </a:xfrm>
                    <a:prstGeom prst="rect">
                      <a:avLst/>
                    </a:prstGeom>
                  </pic:spPr>
                </pic:pic>
              </a:graphicData>
            </a:graphic>
          </wp:inline>
        </w:drawing>
      </w:r>
    </w:p>
    <w:p>
      <w:pPr>
        <w:spacing w:line="360" w:lineRule="auto"/>
        <w:jc w:val="left"/>
        <w:textAlignment w:val="center"/>
        <w:rPr>
          <w:color w:val="000000"/>
        </w:rPr>
      </w:pPr>
      <w:r>
        <w:rPr>
          <w:color w:val="000000"/>
        </w:rPr>
        <w:t xml:space="preserve">8. </w:t>
      </w:r>
      <w:r>
        <w:rPr>
          <w:rFonts w:ascii="宋体" w:hAnsi="宋体"/>
          <w:color w:val="000000"/>
        </w:rPr>
        <w:t>下列关于卡塔尔的叙述，正确的是（   ）</w:t>
      </w:r>
    </w:p>
    <w:p>
      <w:pPr>
        <w:tabs>
          <w:tab w:val="left" w:pos="4873"/>
        </w:tabs>
        <w:spacing w:line="360" w:lineRule="auto"/>
        <w:jc w:val="left"/>
        <w:textAlignment w:val="center"/>
        <w:rPr>
          <w:color w:val="000000"/>
        </w:rPr>
      </w:pPr>
      <w:r>
        <w:rPr>
          <w:color w:val="000000"/>
        </w:rPr>
        <w:t xml:space="preserve">A. </w:t>
      </w:r>
      <w:r>
        <w:rPr>
          <w:rFonts w:ascii="宋体" w:hAnsi="宋体"/>
          <w:color w:val="000000"/>
        </w:rPr>
        <w:t>冬季温和多雨，夏季炎热干燥</w:t>
      </w:r>
      <w:r>
        <w:rPr>
          <w:color w:val="000000"/>
        </w:rPr>
        <w:tab/>
      </w:r>
      <w:r>
        <w:rPr>
          <w:color w:val="000000"/>
        </w:rPr>
        <w:t xml:space="preserve">B. </w:t>
      </w:r>
      <w:r>
        <w:rPr>
          <w:rFonts w:ascii="宋体" w:hAnsi="宋体"/>
          <w:color w:val="000000"/>
        </w:rPr>
        <w:t>地处半岛，海运交通便利</w:t>
      </w:r>
    </w:p>
    <w:p>
      <w:pPr>
        <w:tabs>
          <w:tab w:val="left" w:pos="4873"/>
        </w:tabs>
        <w:spacing w:line="360" w:lineRule="auto"/>
        <w:jc w:val="left"/>
        <w:textAlignment w:val="center"/>
        <w:rPr>
          <w:color w:val="000000"/>
        </w:rPr>
      </w:pPr>
      <w:r>
        <w:rPr>
          <w:color w:val="000000"/>
        </w:rPr>
        <w:t xml:space="preserve">C. </w:t>
      </w:r>
      <w:r>
        <w:rPr>
          <w:rFonts w:ascii="宋体" w:hAnsi="宋体"/>
          <w:color w:val="000000"/>
        </w:rPr>
        <w:t>河流密布，水资源丰富</w:t>
      </w:r>
      <w:r>
        <w:rPr>
          <w:color w:val="000000"/>
        </w:rPr>
        <w:tab/>
      </w:r>
      <w:r>
        <w:rPr>
          <w:color w:val="000000"/>
        </w:rPr>
        <w:t xml:space="preserve">D. </w:t>
      </w:r>
      <w:r>
        <w:rPr>
          <w:rFonts w:ascii="宋体" w:hAnsi="宋体"/>
          <w:color w:val="000000"/>
        </w:rPr>
        <w:t>黑色人种为主，居民多信奉佛教</w:t>
      </w:r>
    </w:p>
    <w:p>
      <w:pPr>
        <w:spacing w:line="360" w:lineRule="auto"/>
        <w:jc w:val="left"/>
        <w:textAlignment w:val="center"/>
        <w:rPr>
          <w:color w:val="000000"/>
        </w:rPr>
      </w:pPr>
      <w:r>
        <w:rPr>
          <w:color w:val="000000"/>
        </w:rPr>
        <w:t xml:space="preserve">9. </w:t>
      </w:r>
      <w:r>
        <w:rPr>
          <w:rFonts w:ascii="宋体" w:hAnsi="宋体"/>
          <w:color w:val="000000"/>
        </w:rPr>
        <w:t>前21届世界杯足球赛举办时间大都在6、7月间，此次是首次在北半球冬季举办的世界杯足球赛。之所以选择在这个时间段进行赛事，是因为此时的卡塔尔（   ）</w:t>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color w:val="000000"/>
        </w:rPr>
        <w:t>光照最强</w:t>
      </w:r>
      <w:r>
        <w:rPr>
          <w:color w:val="000000"/>
        </w:rPr>
        <w:tab/>
      </w:r>
      <w:r>
        <w:rPr>
          <w:color w:val="000000"/>
        </w:rPr>
        <w:t xml:space="preserve">B. </w:t>
      </w:r>
      <w:r>
        <w:rPr>
          <w:rFonts w:ascii="宋体" w:hAnsi="宋体"/>
          <w:color w:val="000000"/>
        </w:rPr>
        <w:t>气温最高</w:t>
      </w:r>
      <w:r>
        <w:rPr>
          <w:color w:val="000000"/>
        </w:rPr>
        <w:tab/>
      </w:r>
      <w:r>
        <w:rPr>
          <w:color w:val="000000"/>
        </w:rPr>
        <w:t xml:space="preserve">C. </w:t>
      </w:r>
      <w:r>
        <w:rPr>
          <w:rFonts w:ascii="宋体" w:hAnsi="宋体"/>
          <w:color w:val="000000"/>
        </w:rPr>
        <w:t>相对凉爽</w:t>
      </w:r>
      <w:r>
        <w:rPr>
          <w:color w:val="000000"/>
        </w:rPr>
        <w:tab/>
      </w:r>
      <w:r>
        <w:rPr>
          <w:color w:val="000000"/>
        </w:rPr>
        <w:t xml:space="preserve">D. </w:t>
      </w:r>
      <w:r>
        <w:rPr>
          <w:rFonts w:ascii="宋体" w:hAnsi="宋体"/>
          <w:color w:val="000000"/>
        </w:rPr>
        <w:t>不会下雨</w:t>
      </w:r>
    </w:p>
    <w:p>
      <w:pPr>
        <w:spacing w:line="360" w:lineRule="auto"/>
        <w:jc w:val="left"/>
        <w:textAlignment w:val="center"/>
        <w:rPr>
          <w:color w:val="000000"/>
        </w:rPr>
      </w:pPr>
      <w:r>
        <w:rPr>
          <w:color w:val="000000"/>
        </w:rPr>
        <w:t xml:space="preserve">10. </w:t>
      </w:r>
      <w:r>
        <w:rPr>
          <w:rFonts w:ascii="宋体" w:hAnsi="宋体"/>
          <w:color w:val="000000"/>
        </w:rPr>
        <w:t>图示区域石油主要分布在（   ）</w:t>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color w:val="000000"/>
        </w:rPr>
        <w:t>红海沿岸</w:t>
      </w:r>
      <w:r>
        <w:rPr>
          <w:color w:val="000000"/>
        </w:rPr>
        <w:tab/>
      </w:r>
      <w:r>
        <w:rPr>
          <w:color w:val="000000"/>
        </w:rPr>
        <w:t xml:space="preserve">B. </w:t>
      </w:r>
      <w:r>
        <w:rPr>
          <w:rFonts w:ascii="宋体" w:hAnsi="宋体"/>
          <w:color w:val="000000"/>
        </w:rPr>
        <w:t>波斯湾及其沿岸</w:t>
      </w:r>
      <w:r>
        <w:rPr>
          <w:color w:val="000000"/>
        </w:rPr>
        <w:tab/>
      </w:r>
      <w:r>
        <w:rPr>
          <w:color w:val="000000"/>
        </w:rPr>
        <w:t xml:space="preserve">C. </w:t>
      </w:r>
      <w:r>
        <w:rPr>
          <w:rFonts w:ascii="宋体" w:hAnsi="宋体"/>
          <w:color w:val="000000"/>
        </w:rPr>
        <w:t>地中海沿岸</w:t>
      </w:r>
      <w:r>
        <w:rPr>
          <w:color w:val="000000"/>
        </w:rPr>
        <w:tab/>
      </w:r>
      <w:r>
        <w:rPr>
          <w:color w:val="000000"/>
        </w:rPr>
        <w:t xml:space="preserve">D. </w:t>
      </w:r>
      <w:r>
        <w:rPr>
          <w:rFonts w:ascii="宋体" w:hAnsi="宋体"/>
          <w:color w:val="000000"/>
        </w:rPr>
        <w:t>黑海沿岸</w:t>
      </w:r>
    </w:p>
    <w:p>
      <w:pPr>
        <w:spacing w:line="360" w:lineRule="auto"/>
        <w:jc w:val="left"/>
        <w:textAlignment w:val="center"/>
        <w:rPr>
          <w:color w:val="000000"/>
        </w:rPr>
      </w:pPr>
      <w:r>
        <w:rPr>
          <w:color w:val="000000"/>
        </w:rPr>
        <w:t xml:space="preserve">11. </w:t>
      </w:r>
      <w:r>
        <w:rPr>
          <w:rFonts w:ascii="宋体" w:hAnsi="宋体"/>
          <w:color w:val="000000"/>
        </w:rPr>
        <w:t>关于该区域地理位置的叙述正确的是（   ）</w:t>
      </w:r>
    </w:p>
    <w:p>
      <w:pPr>
        <w:tabs>
          <w:tab w:val="left" w:pos="4873"/>
        </w:tabs>
        <w:spacing w:line="360" w:lineRule="auto"/>
        <w:jc w:val="left"/>
        <w:textAlignment w:val="center"/>
        <w:rPr>
          <w:color w:val="000000"/>
        </w:rPr>
      </w:pPr>
      <w:r>
        <w:rPr>
          <w:color w:val="000000"/>
        </w:rPr>
        <w:t xml:space="preserve">A. </w:t>
      </w:r>
      <w:r>
        <w:rPr>
          <w:rFonts w:ascii="宋体" w:hAnsi="宋体"/>
          <w:color w:val="000000"/>
        </w:rPr>
        <w:t>“三洲五海之地”</w:t>
      </w:r>
      <w:r>
        <w:rPr>
          <w:color w:val="000000"/>
        </w:rPr>
        <w:tab/>
      </w:r>
      <w:r>
        <w:rPr>
          <w:color w:val="000000"/>
        </w:rPr>
        <w:t xml:space="preserve">B. </w:t>
      </w:r>
      <w:r>
        <w:rPr>
          <w:rFonts w:ascii="宋体" w:hAnsi="宋体"/>
          <w:color w:val="000000"/>
        </w:rPr>
        <w:t>“十字路口”</w:t>
      </w:r>
    </w:p>
    <w:p>
      <w:pPr>
        <w:tabs>
          <w:tab w:val="left" w:pos="4873"/>
        </w:tabs>
        <w:spacing w:line="360" w:lineRule="auto"/>
        <w:jc w:val="left"/>
        <w:textAlignment w:val="center"/>
        <w:rPr>
          <w:color w:val="000000"/>
        </w:rPr>
      </w:pPr>
      <w:r>
        <w:rPr>
          <w:color w:val="000000"/>
        </w:rPr>
        <w:t xml:space="preserve">C. </w:t>
      </w:r>
      <w:r>
        <w:rPr>
          <w:rFonts w:ascii="宋体" w:hAnsi="宋体"/>
          <w:color w:val="000000"/>
        </w:rPr>
        <w:t>中纬度大陆西岸</w:t>
      </w:r>
      <w:r>
        <w:rPr>
          <w:color w:val="000000"/>
        </w:rPr>
        <w:tab/>
      </w:r>
      <w:r>
        <w:rPr>
          <w:color w:val="000000"/>
        </w:rPr>
        <w:t xml:space="preserve">D. </w:t>
      </w:r>
      <w:r>
        <w:rPr>
          <w:rFonts w:ascii="宋体" w:hAnsi="宋体"/>
          <w:color w:val="000000"/>
        </w:rPr>
        <w:t>西临印度洋，东临大西洋</w:t>
      </w:r>
    </w:p>
    <w:p>
      <w:pPr>
        <w:spacing w:line="360" w:lineRule="auto"/>
        <w:ind w:firstLine="420"/>
        <w:textAlignment w:val="center"/>
        <w:rPr>
          <w:color w:val="000000"/>
        </w:rPr>
      </w:pPr>
      <w:r>
        <w:rPr>
          <w:rFonts w:ascii="楷体" w:hAnsi="楷体" w:eastAsia="楷体" w:cs="楷体"/>
          <w:color w:val="000000"/>
        </w:rPr>
        <w:t>东南亚精品旅游线路是“新马泰”。中国游客到这些国家，语言障碍小，因此这些国家受到中国游客的热捧。图为中南半岛示意图。据此完成下面小题。</w:t>
      </w:r>
    </w:p>
    <w:p>
      <w:pPr>
        <w:spacing w:line="360" w:lineRule="auto"/>
        <w:textAlignment w:val="center"/>
        <w:rPr>
          <w:color w:val="000000"/>
        </w:rPr>
      </w:pPr>
      <w:r>
        <w:rPr>
          <w:color w:val="000000"/>
        </w:rPr>
        <w:drawing>
          <wp:inline distT="0" distB="0" distL="0" distR="0">
            <wp:extent cx="2952750" cy="2124075"/>
            <wp:effectExtent l="0" t="0" r="0" b="0"/>
            <wp:docPr id="100011" name="图片 10001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学科网(www.zxxk.com)--教育资源门户，提供试卷、教案、课件、论文、素材以及各类教学资源下载，还有大量而丰富的教学相关资讯！"/>
                    <pic:cNvPicPr>
                      <a:picLocks noChangeAspect="1"/>
                    </pic:cNvPicPr>
                  </pic:nvPicPr>
                  <pic:blipFill>
                    <a:blip r:embed="rId11" cstate="print"/>
                    <a:stretch>
                      <a:fillRect/>
                    </a:stretch>
                  </pic:blipFill>
                  <pic:spPr>
                    <a:xfrm>
                      <a:off x="0" y="0"/>
                      <a:ext cx="2952750" cy="2124075"/>
                    </a:xfrm>
                    <a:prstGeom prst="rect">
                      <a:avLst/>
                    </a:prstGeom>
                  </pic:spPr>
                </pic:pic>
              </a:graphicData>
            </a:graphic>
          </wp:inline>
        </w:drawing>
      </w:r>
    </w:p>
    <w:p>
      <w:pPr>
        <w:spacing w:line="360" w:lineRule="auto"/>
        <w:jc w:val="left"/>
        <w:textAlignment w:val="center"/>
        <w:rPr>
          <w:color w:val="000000"/>
        </w:rPr>
      </w:pPr>
      <w:r>
        <w:rPr>
          <w:color w:val="000000"/>
        </w:rPr>
        <w:t xml:space="preserve">12. </w:t>
      </w:r>
      <w:r>
        <w:rPr>
          <w:rFonts w:ascii="宋体" w:hAnsi="宋体"/>
          <w:color w:val="000000"/>
        </w:rPr>
        <w:t>东南亚成为中国人出境旅游的首选之地，其主要的优势条件有（   ）</w:t>
      </w:r>
    </w:p>
    <w:p>
      <w:pPr>
        <w:spacing w:line="360" w:lineRule="auto"/>
        <w:textAlignment w:val="center"/>
        <w:rPr>
          <w:color w:val="000000"/>
        </w:rPr>
      </w:pPr>
      <w:r>
        <w:rPr>
          <w:rFonts w:ascii="宋体" w:hAnsi="宋体"/>
          <w:color w:val="000000"/>
        </w:rPr>
        <w:t>①与我国山水相连，距离较近</w:t>
      </w:r>
    </w:p>
    <w:p>
      <w:pPr>
        <w:spacing w:line="360" w:lineRule="auto"/>
        <w:textAlignment w:val="center"/>
        <w:rPr>
          <w:color w:val="000000"/>
        </w:rPr>
      </w:pPr>
      <w:r>
        <w:rPr>
          <w:rFonts w:ascii="宋体" w:hAnsi="宋体"/>
          <w:color w:val="000000"/>
        </w:rPr>
        <w:t>②著名的高山滑雪场、午夜太阳等景观稀奇</w:t>
      </w:r>
    </w:p>
    <w:p>
      <w:pPr>
        <w:spacing w:line="360" w:lineRule="auto"/>
        <w:textAlignment w:val="center"/>
        <w:rPr>
          <w:color w:val="000000"/>
        </w:rPr>
      </w:pPr>
      <w:r>
        <w:rPr>
          <w:rFonts w:ascii="宋体" w:hAnsi="宋体"/>
          <w:color w:val="000000"/>
        </w:rPr>
        <w:t>③华人和华侨在东南亚各国人口中占比重大</w:t>
      </w:r>
    </w:p>
    <w:p>
      <w:pPr>
        <w:spacing w:line="360" w:lineRule="auto"/>
        <w:textAlignment w:val="center"/>
        <w:rPr>
          <w:color w:val="000000"/>
        </w:rPr>
      </w:pPr>
      <w:r>
        <w:rPr>
          <w:rFonts w:ascii="宋体" w:hAnsi="宋体"/>
          <w:color w:val="000000"/>
        </w:rPr>
        <w:t>④热带风光、众多的名胜古迹、多彩的民族风情吸引</w:t>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color w:val="000000"/>
        </w:rPr>
        <w:t>①②③</w:t>
      </w:r>
      <w:r>
        <w:rPr>
          <w:color w:val="000000"/>
        </w:rPr>
        <w:tab/>
      </w:r>
      <w:r>
        <w:rPr>
          <w:color w:val="000000"/>
        </w:rPr>
        <w:t xml:space="preserve">B. </w:t>
      </w:r>
      <w:r>
        <w:rPr>
          <w:rFonts w:ascii="宋体" w:hAnsi="宋体"/>
          <w:color w:val="000000"/>
        </w:rPr>
        <w:t>①②④</w:t>
      </w:r>
      <w:r>
        <w:rPr>
          <w:color w:val="000000"/>
        </w:rPr>
        <w:tab/>
      </w:r>
      <w:r>
        <w:rPr>
          <w:color w:val="000000"/>
        </w:rPr>
        <w:t xml:space="preserve">C. </w:t>
      </w:r>
      <w:r>
        <w:rPr>
          <w:rFonts w:ascii="宋体" w:hAnsi="宋体"/>
          <w:color w:val="000000"/>
        </w:rPr>
        <w:t>②③④</w:t>
      </w:r>
      <w:r>
        <w:rPr>
          <w:color w:val="000000"/>
        </w:rPr>
        <w:tab/>
      </w:r>
      <w:r>
        <w:rPr>
          <w:color w:val="000000"/>
        </w:rPr>
        <w:t xml:space="preserve">D. </w:t>
      </w:r>
      <w:r>
        <w:rPr>
          <w:rFonts w:ascii="宋体" w:hAnsi="宋体"/>
          <w:color w:val="000000"/>
        </w:rPr>
        <w:t>①③④</w:t>
      </w:r>
    </w:p>
    <w:p>
      <w:pPr>
        <w:spacing w:line="360" w:lineRule="auto"/>
        <w:jc w:val="left"/>
        <w:textAlignment w:val="center"/>
        <w:rPr>
          <w:color w:val="000000"/>
        </w:rPr>
      </w:pPr>
      <w:r>
        <w:rPr>
          <w:color w:val="000000"/>
        </w:rPr>
        <w:t xml:space="preserve">13. </w:t>
      </w:r>
      <w:r>
        <w:rPr>
          <w:rFonts w:ascii="宋体" w:hAnsi="宋体"/>
          <w:color w:val="000000"/>
        </w:rPr>
        <w:t>中南半岛大城市主要分布在（   ）</w:t>
      </w:r>
    </w:p>
    <w:p>
      <w:pPr>
        <w:tabs>
          <w:tab w:val="left" w:pos="4873"/>
        </w:tabs>
        <w:spacing w:line="360" w:lineRule="auto"/>
        <w:jc w:val="left"/>
        <w:textAlignment w:val="center"/>
        <w:rPr>
          <w:color w:val="000000"/>
        </w:rPr>
      </w:pPr>
      <w:r>
        <w:rPr>
          <w:color w:val="000000"/>
        </w:rPr>
        <w:t>A</w:t>
      </w:r>
      <w:r>
        <w:rPr>
          <w:color w:val="000000"/>
          <w:position w:val="-22"/>
        </w:rPr>
        <w:drawing>
          <wp:inline distT="0" distB="0" distL="0" distR="0">
            <wp:extent cx="31750" cy="88900"/>
            <wp:effectExtent l="0" t="0" r="0" b="0"/>
            <wp:docPr id="100047" name="图片 100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7" name="图片 100047"/>
                    <pic:cNvPicPr>
                      <a:picLocks noChangeAspect="1"/>
                    </pic:cNvPicPr>
                  </pic:nvPicPr>
                  <pic:blipFill>
                    <a:blip r:embed="rId12"/>
                    <a:stretch>
                      <a:fillRect/>
                    </a:stretch>
                  </pic:blipFill>
                  <pic:spPr>
                    <a:xfrm>
                      <a:off x="0" y="0"/>
                      <a:ext cx="31750" cy="88900"/>
                    </a:xfrm>
                    <a:prstGeom prst="rect">
                      <a:avLst/>
                    </a:prstGeom>
                  </pic:spPr>
                </pic:pic>
              </a:graphicData>
            </a:graphic>
          </wp:inline>
        </w:drawing>
      </w:r>
      <w:r>
        <w:rPr>
          <w:rFonts w:ascii="宋体" w:hAnsi="宋体"/>
          <w:color w:val="000000"/>
        </w:rPr>
        <w:t>沿海地区</w:t>
      </w:r>
      <w:r>
        <w:rPr>
          <w:color w:val="000000"/>
        </w:rPr>
        <w:tab/>
      </w:r>
      <w:r>
        <w:rPr>
          <w:color w:val="000000"/>
        </w:rPr>
        <w:t xml:space="preserve">B. </w:t>
      </w:r>
      <w:r>
        <w:rPr>
          <w:rFonts w:ascii="宋体" w:hAnsi="宋体"/>
          <w:color w:val="000000"/>
        </w:rPr>
        <w:t>河流沿岸及河口三角洲</w:t>
      </w:r>
    </w:p>
    <w:p>
      <w:pPr>
        <w:tabs>
          <w:tab w:val="left" w:pos="4873"/>
        </w:tabs>
        <w:spacing w:line="360" w:lineRule="auto"/>
        <w:jc w:val="left"/>
        <w:textAlignment w:val="center"/>
        <w:rPr>
          <w:color w:val="000000"/>
        </w:rPr>
      </w:pPr>
      <w:r>
        <w:rPr>
          <w:color w:val="000000"/>
        </w:rPr>
        <w:t xml:space="preserve">C. </w:t>
      </w:r>
      <w:r>
        <w:rPr>
          <w:rFonts w:ascii="宋体" w:hAnsi="宋体"/>
          <w:color w:val="000000"/>
        </w:rPr>
        <w:t>半岛的北部</w:t>
      </w:r>
      <w:r>
        <w:rPr>
          <w:color w:val="000000"/>
        </w:rPr>
        <w:tab/>
      </w:r>
      <w:r>
        <w:rPr>
          <w:color w:val="000000"/>
        </w:rPr>
        <w:t xml:space="preserve">D. </w:t>
      </w:r>
      <w:r>
        <w:rPr>
          <w:rFonts w:ascii="宋体" w:hAnsi="宋体"/>
          <w:color w:val="000000"/>
        </w:rPr>
        <w:t>大河的中游地区</w:t>
      </w:r>
    </w:p>
    <w:p>
      <w:pPr>
        <w:spacing w:line="360" w:lineRule="auto"/>
        <w:jc w:val="left"/>
        <w:textAlignment w:val="center"/>
        <w:rPr>
          <w:color w:val="000000"/>
        </w:rPr>
      </w:pPr>
      <w:r>
        <w:rPr>
          <w:color w:val="000000"/>
        </w:rPr>
        <w:t xml:space="preserve">14. </w:t>
      </w:r>
      <w:r>
        <w:rPr>
          <w:rFonts w:ascii="宋体" w:hAnsi="宋体"/>
          <w:color w:val="000000"/>
        </w:rPr>
        <w:t>水稻成为该地区主要的粮食作物，其主要原因有（   ）</w:t>
      </w:r>
    </w:p>
    <w:p>
      <w:pPr>
        <w:spacing w:line="360" w:lineRule="auto"/>
        <w:textAlignment w:val="center"/>
        <w:rPr>
          <w:color w:val="000000"/>
        </w:rPr>
      </w:pPr>
      <w:r>
        <w:rPr>
          <w:rFonts w:ascii="宋体" w:hAnsi="宋体"/>
          <w:color w:val="000000"/>
        </w:rPr>
        <w:t>①地势平坦、耕地面积广②水稻种植历史悠久</w:t>
      </w:r>
    </w:p>
    <w:p>
      <w:pPr>
        <w:spacing w:line="360" w:lineRule="auto"/>
        <w:textAlignment w:val="center"/>
        <w:rPr>
          <w:color w:val="000000"/>
        </w:rPr>
      </w:pPr>
      <w:r>
        <w:rPr>
          <w:rFonts w:ascii="宋体" w:hAnsi="宋体"/>
          <w:color w:val="000000"/>
        </w:rPr>
        <w:t>③气候湿热，水热条件好④人口多，劳动力丰富</w:t>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color w:val="000000"/>
        </w:rPr>
        <w:t>①②③</w:t>
      </w:r>
      <w:r>
        <w:rPr>
          <w:color w:val="000000"/>
        </w:rPr>
        <w:tab/>
      </w:r>
      <w:r>
        <w:rPr>
          <w:color w:val="000000"/>
        </w:rPr>
        <w:t xml:space="preserve">B. </w:t>
      </w:r>
      <w:r>
        <w:rPr>
          <w:rFonts w:ascii="宋体" w:hAnsi="宋体"/>
          <w:color w:val="000000"/>
        </w:rPr>
        <w:t>①②④</w:t>
      </w:r>
      <w:r>
        <w:rPr>
          <w:color w:val="000000"/>
        </w:rPr>
        <w:tab/>
      </w:r>
      <w:r>
        <w:rPr>
          <w:color w:val="000000"/>
        </w:rPr>
        <w:t xml:space="preserve">C. </w:t>
      </w:r>
      <w:r>
        <w:rPr>
          <w:rFonts w:ascii="宋体" w:hAnsi="宋体"/>
          <w:color w:val="000000"/>
        </w:rPr>
        <w:t>②③④</w:t>
      </w:r>
      <w:r>
        <w:rPr>
          <w:color w:val="000000"/>
        </w:rPr>
        <w:tab/>
      </w:r>
      <w:r>
        <w:rPr>
          <w:color w:val="000000"/>
        </w:rPr>
        <w:t xml:space="preserve">D. </w:t>
      </w:r>
      <w:r>
        <w:rPr>
          <w:rFonts w:ascii="宋体" w:hAnsi="宋体"/>
          <w:color w:val="000000"/>
        </w:rPr>
        <w:t>①③④</w:t>
      </w:r>
    </w:p>
    <w:p>
      <w:pPr>
        <w:spacing w:line="360" w:lineRule="auto"/>
        <w:jc w:val="left"/>
        <w:textAlignment w:val="center"/>
        <w:rPr>
          <w:color w:val="000000"/>
        </w:rPr>
      </w:pPr>
      <w:r>
        <w:rPr>
          <w:color w:val="000000"/>
        </w:rPr>
        <w:t xml:space="preserve">15. </w:t>
      </w:r>
      <w:r>
        <w:rPr>
          <w:rFonts w:ascii="宋体" w:hAnsi="宋体"/>
          <w:color w:val="000000"/>
        </w:rPr>
        <w:t>柬埔寨（首都金边）境内的湄公河能为工农业生产提供（   ）</w:t>
      </w:r>
    </w:p>
    <w:p>
      <w:pPr>
        <w:spacing w:line="360" w:lineRule="auto"/>
        <w:textAlignment w:val="center"/>
        <w:rPr>
          <w:color w:val="000000"/>
        </w:rPr>
      </w:pPr>
      <w:r>
        <w:rPr>
          <w:rFonts w:ascii="宋体" w:hAnsi="宋体"/>
          <w:color w:val="000000"/>
        </w:rPr>
        <w:t>①廉价的水电②便捷的河运③充足的水源④肥沃的土壤</w:t>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color w:val="000000"/>
        </w:rPr>
        <w:t>①②③</w:t>
      </w:r>
      <w:r>
        <w:rPr>
          <w:color w:val="000000"/>
        </w:rPr>
        <w:tab/>
      </w:r>
      <w:r>
        <w:rPr>
          <w:color w:val="000000"/>
        </w:rPr>
        <w:t xml:space="preserve">B. </w:t>
      </w:r>
      <w:r>
        <w:rPr>
          <w:rFonts w:ascii="宋体" w:hAnsi="宋体"/>
          <w:color w:val="000000"/>
        </w:rPr>
        <w:t>①②④</w:t>
      </w:r>
      <w:r>
        <w:rPr>
          <w:color w:val="000000"/>
        </w:rPr>
        <w:tab/>
      </w:r>
      <w:r>
        <w:rPr>
          <w:color w:val="000000"/>
        </w:rPr>
        <w:t xml:space="preserve">C. </w:t>
      </w:r>
      <w:r>
        <w:rPr>
          <w:rFonts w:ascii="宋体" w:hAnsi="宋体"/>
          <w:color w:val="000000"/>
        </w:rPr>
        <w:t>①③④</w:t>
      </w:r>
      <w:r>
        <w:rPr>
          <w:color w:val="000000"/>
        </w:rPr>
        <w:tab/>
      </w:r>
      <w:r>
        <w:rPr>
          <w:color w:val="000000"/>
        </w:rPr>
        <w:t xml:space="preserve">D. </w:t>
      </w:r>
      <w:r>
        <w:rPr>
          <w:rFonts w:ascii="宋体" w:hAnsi="宋体"/>
          <w:color w:val="000000"/>
        </w:rPr>
        <w:t>②③④</w:t>
      </w:r>
    </w:p>
    <w:p>
      <w:pPr>
        <w:spacing w:line="360" w:lineRule="auto"/>
        <w:ind w:firstLine="420"/>
        <w:textAlignment w:val="center"/>
        <w:rPr>
          <w:color w:val="000000"/>
        </w:rPr>
      </w:pPr>
      <w:r>
        <w:rPr>
          <w:rFonts w:ascii="楷体" w:hAnsi="楷体" w:eastAsia="楷体" w:cs="楷体"/>
          <w:color w:val="000000"/>
        </w:rPr>
        <w:t>K3次列车从中国北京运行至俄罗斯莫斯科，是国际联运快速列车，运行横贯亚欧大陆，全程7819千米。图为K3列车路线示意图。据此完成下面小题。</w:t>
      </w:r>
    </w:p>
    <w:p>
      <w:pPr>
        <w:spacing w:line="360" w:lineRule="auto"/>
        <w:textAlignment w:val="center"/>
        <w:rPr>
          <w:color w:val="000000"/>
        </w:rPr>
      </w:pPr>
      <w:r>
        <w:rPr>
          <w:color w:val="000000"/>
        </w:rPr>
        <w:drawing>
          <wp:inline distT="0" distB="0" distL="0" distR="0">
            <wp:extent cx="4391025" cy="2838450"/>
            <wp:effectExtent l="0" t="0" r="0" b="0"/>
            <wp:docPr id="100013" name="图片 10001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学科网(www.zxxk.com)--教育资源门户，提供试卷、教案、课件、论文、素材以及各类教学资源下载，还有大量而丰富的教学相关资讯！"/>
                    <pic:cNvPicPr>
                      <a:picLocks noChangeAspect="1"/>
                    </pic:cNvPicPr>
                  </pic:nvPicPr>
                  <pic:blipFill>
                    <a:blip r:embed="rId13"/>
                    <a:stretch>
                      <a:fillRect/>
                    </a:stretch>
                  </pic:blipFill>
                  <pic:spPr>
                    <a:xfrm>
                      <a:off x="0" y="0"/>
                      <a:ext cx="4391025" cy="2838450"/>
                    </a:xfrm>
                    <a:prstGeom prst="rect">
                      <a:avLst/>
                    </a:prstGeom>
                  </pic:spPr>
                </pic:pic>
              </a:graphicData>
            </a:graphic>
          </wp:inline>
        </w:drawing>
      </w:r>
    </w:p>
    <w:p>
      <w:pPr>
        <w:spacing w:line="360" w:lineRule="auto"/>
        <w:jc w:val="left"/>
        <w:textAlignment w:val="center"/>
        <w:rPr>
          <w:color w:val="000000"/>
        </w:rPr>
      </w:pPr>
      <w:r>
        <w:rPr>
          <w:color w:val="000000"/>
        </w:rPr>
        <w:t xml:space="preserve">16. </w:t>
      </w:r>
      <w:r>
        <w:rPr>
          <w:rFonts w:ascii="宋体" w:hAnsi="宋体"/>
          <w:color w:val="000000"/>
        </w:rPr>
        <w:t>K3次列车一年中有8个月需要供暖，供暖时间长主要是由于沿线大部分地区（   ）</w:t>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color w:val="000000"/>
        </w:rPr>
        <w:t>海拔高</w:t>
      </w:r>
      <w:r>
        <w:rPr>
          <w:color w:val="000000"/>
        </w:rPr>
        <w:tab/>
      </w:r>
      <w:r>
        <w:rPr>
          <w:color w:val="000000"/>
        </w:rPr>
        <w:t xml:space="preserve">B. </w:t>
      </w:r>
      <w:r>
        <w:rPr>
          <w:rFonts w:ascii="宋体" w:hAnsi="宋体"/>
          <w:color w:val="000000"/>
        </w:rPr>
        <w:t>距海远</w:t>
      </w:r>
      <w:r>
        <w:rPr>
          <w:color w:val="000000"/>
        </w:rPr>
        <w:tab/>
      </w:r>
      <w:r>
        <w:rPr>
          <w:color w:val="000000"/>
        </w:rPr>
        <w:t xml:space="preserve">C. </w:t>
      </w:r>
      <w:r>
        <w:rPr>
          <w:rFonts w:ascii="宋体" w:hAnsi="宋体"/>
          <w:color w:val="000000"/>
        </w:rPr>
        <w:t>纬度较高</w:t>
      </w:r>
      <w:r>
        <w:rPr>
          <w:color w:val="000000"/>
        </w:rPr>
        <w:tab/>
      </w:r>
      <w:r>
        <w:rPr>
          <w:color w:val="000000"/>
        </w:rPr>
        <w:t xml:space="preserve">D. </w:t>
      </w:r>
      <w:r>
        <w:rPr>
          <w:rFonts w:ascii="宋体" w:hAnsi="宋体"/>
          <w:color w:val="000000"/>
        </w:rPr>
        <w:t>降水较多</w:t>
      </w:r>
    </w:p>
    <w:p>
      <w:pPr>
        <w:spacing w:line="360" w:lineRule="auto"/>
        <w:jc w:val="left"/>
        <w:textAlignment w:val="center"/>
        <w:rPr>
          <w:color w:val="000000"/>
        </w:rPr>
      </w:pPr>
      <w:r>
        <w:rPr>
          <w:color w:val="000000"/>
        </w:rPr>
        <w:t xml:space="preserve">17. </w:t>
      </w:r>
      <w:r>
        <w:rPr>
          <w:rFonts w:ascii="宋体" w:hAnsi="宋体"/>
          <w:color w:val="000000"/>
        </w:rPr>
        <w:t>K3铁路穿过俄罗斯的多条河流，这些河流共有的特点是（   ）</w:t>
      </w:r>
    </w:p>
    <w:p>
      <w:pPr>
        <w:tabs>
          <w:tab w:val="left" w:pos="4873"/>
        </w:tabs>
        <w:spacing w:line="360" w:lineRule="auto"/>
        <w:jc w:val="left"/>
        <w:textAlignment w:val="center"/>
        <w:rPr>
          <w:color w:val="000000"/>
        </w:rPr>
      </w:pPr>
      <w:r>
        <w:rPr>
          <w:color w:val="000000"/>
        </w:rPr>
        <w:t xml:space="preserve">A. </w:t>
      </w:r>
      <w:r>
        <w:rPr>
          <w:rFonts w:ascii="宋体" w:hAnsi="宋体"/>
          <w:color w:val="000000"/>
        </w:rPr>
        <w:t>都自南向北流</w:t>
      </w:r>
      <w:r>
        <w:rPr>
          <w:color w:val="000000"/>
        </w:rPr>
        <w:tab/>
      </w:r>
      <w:r>
        <w:rPr>
          <w:color w:val="000000"/>
        </w:rPr>
        <w:t xml:space="preserve">B. </w:t>
      </w:r>
      <w:r>
        <w:rPr>
          <w:rFonts w:ascii="宋体" w:hAnsi="宋体"/>
          <w:color w:val="000000"/>
        </w:rPr>
        <w:t>都有结冰期</w:t>
      </w:r>
    </w:p>
    <w:p>
      <w:pPr>
        <w:tabs>
          <w:tab w:val="left" w:pos="4873"/>
        </w:tabs>
        <w:spacing w:line="360" w:lineRule="auto"/>
        <w:jc w:val="left"/>
        <w:textAlignment w:val="center"/>
        <w:rPr>
          <w:color w:val="000000"/>
        </w:rPr>
      </w:pPr>
      <w:r>
        <w:rPr>
          <w:color w:val="000000"/>
        </w:rPr>
        <w:t xml:space="preserve">C. </w:t>
      </w:r>
      <w:r>
        <w:rPr>
          <w:rFonts w:ascii="宋体" w:hAnsi="宋体"/>
          <w:color w:val="000000"/>
        </w:rPr>
        <w:t>都注入太平洋</w:t>
      </w:r>
      <w:r>
        <w:rPr>
          <w:color w:val="000000"/>
        </w:rPr>
        <w:tab/>
      </w:r>
      <w:r>
        <w:rPr>
          <w:color w:val="000000"/>
        </w:rPr>
        <w:t xml:space="preserve">D. </w:t>
      </w:r>
      <w:r>
        <w:rPr>
          <w:rFonts w:ascii="宋体" w:hAnsi="宋体"/>
          <w:color w:val="000000"/>
        </w:rPr>
        <w:t>都位于亚洲部分</w:t>
      </w:r>
    </w:p>
    <w:p>
      <w:pPr>
        <w:spacing w:line="360" w:lineRule="auto"/>
        <w:jc w:val="left"/>
        <w:textAlignment w:val="center"/>
        <w:rPr>
          <w:color w:val="000000"/>
        </w:rPr>
      </w:pPr>
      <w:r>
        <w:rPr>
          <w:color w:val="000000"/>
        </w:rPr>
        <w:t xml:space="preserve">18. </w:t>
      </w:r>
      <w:r>
        <w:rPr>
          <w:rFonts w:ascii="宋体" w:hAnsi="宋体"/>
          <w:color w:val="000000"/>
        </w:rPr>
        <w:t>K3铁路进入俄罗斯西伯利亚大铁路段，关于此段铁路修建时避开北部，布局南部的原因分析正确的是（   ）</w:t>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color w:val="000000"/>
        </w:rPr>
        <w:t>南部较为温暖</w:t>
      </w:r>
      <w:r>
        <w:rPr>
          <w:color w:val="000000"/>
        </w:rPr>
        <w:tab/>
      </w:r>
      <w:r>
        <w:rPr>
          <w:color w:val="000000"/>
        </w:rPr>
        <w:t xml:space="preserve">B. </w:t>
      </w:r>
      <w:r>
        <w:rPr>
          <w:rFonts w:ascii="宋体" w:hAnsi="宋体"/>
          <w:color w:val="000000"/>
        </w:rPr>
        <w:t>北部耕地广阔</w:t>
      </w:r>
      <w:r>
        <w:rPr>
          <w:color w:val="000000"/>
        </w:rPr>
        <w:tab/>
      </w:r>
      <w:r>
        <w:rPr>
          <w:color w:val="000000"/>
        </w:rPr>
        <w:t xml:space="preserve">C. </w:t>
      </w:r>
      <w:r>
        <w:rPr>
          <w:rFonts w:ascii="宋体" w:hAnsi="宋体"/>
          <w:color w:val="000000"/>
        </w:rPr>
        <w:t>南部地势平坦</w:t>
      </w:r>
      <w:r>
        <w:rPr>
          <w:color w:val="000000"/>
        </w:rPr>
        <w:tab/>
      </w:r>
      <w:r>
        <w:rPr>
          <w:color w:val="000000"/>
        </w:rPr>
        <w:t xml:space="preserve">D. </w:t>
      </w:r>
      <w:r>
        <w:rPr>
          <w:rFonts w:ascii="宋体" w:hAnsi="宋体"/>
          <w:color w:val="000000"/>
        </w:rPr>
        <w:t>北部矿产丰富</w:t>
      </w:r>
    </w:p>
    <w:p>
      <w:pPr>
        <w:spacing w:line="360" w:lineRule="auto"/>
        <w:jc w:val="left"/>
        <w:textAlignment w:val="center"/>
        <w:rPr>
          <w:color w:val="000000"/>
        </w:rPr>
      </w:pPr>
      <w:r>
        <w:rPr>
          <w:color w:val="000000"/>
        </w:rPr>
        <w:t xml:space="preserve">19. </w:t>
      </w:r>
      <w:r>
        <w:rPr>
          <w:rFonts w:ascii="宋体" w:hAnsi="宋体"/>
          <w:color w:val="000000"/>
        </w:rPr>
        <w:t>俄罗斯和中国有密切的贸易往来，俄罗斯出口到中国的商品中最可能有（   ）</w:t>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color w:val="000000"/>
        </w:rPr>
        <w:t>石油、服装</w:t>
      </w:r>
      <w:r>
        <w:rPr>
          <w:color w:val="000000"/>
        </w:rPr>
        <w:tab/>
      </w:r>
      <w:r>
        <w:rPr>
          <w:color w:val="000000"/>
        </w:rPr>
        <w:t xml:space="preserve">B. </w:t>
      </w:r>
      <w:r>
        <w:rPr>
          <w:rFonts w:ascii="宋体" w:hAnsi="宋体"/>
          <w:color w:val="000000"/>
        </w:rPr>
        <w:t>煤炭、稻米</w:t>
      </w:r>
      <w:r>
        <w:rPr>
          <w:color w:val="000000"/>
        </w:rPr>
        <w:tab/>
      </w:r>
      <w:r>
        <w:rPr>
          <w:color w:val="000000"/>
        </w:rPr>
        <w:t xml:space="preserve">C. </w:t>
      </w:r>
      <w:r>
        <w:rPr>
          <w:rFonts w:ascii="宋体" w:hAnsi="宋体"/>
          <w:color w:val="000000"/>
        </w:rPr>
        <w:t>木材、石油</w:t>
      </w:r>
      <w:r>
        <w:rPr>
          <w:color w:val="000000"/>
        </w:rPr>
        <w:tab/>
      </w:r>
      <w:r>
        <w:rPr>
          <w:color w:val="000000"/>
        </w:rPr>
        <w:t xml:space="preserve">D. </w:t>
      </w:r>
      <w:r>
        <w:rPr>
          <w:rFonts w:ascii="宋体" w:hAnsi="宋体"/>
          <w:color w:val="000000"/>
        </w:rPr>
        <w:t>有色金属、玩具</w:t>
      </w:r>
    </w:p>
    <w:p>
      <w:pPr>
        <w:spacing w:line="360" w:lineRule="auto"/>
        <w:ind w:firstLine="420"/>
        <w:jc w:val="left"/>
        <w:textAlignment w:val="center"/>
        <w:rPr>
          <w:color w:val="000000"/>
        </w:rPr>
      </w:pPr>
      <w:r>
        <w:rPr>
          <w:rFonts w:ascii="楷体" w:hAnsi="楷体" w:eastAsia="楷体" w:cs="楷体"/>
          <w:color w:val="000000"/>
        </w:rPr>
        <w:t>第32届夏季奥运会于2021年7月在日本东京开幕。图为“日本示意图”，读图，完成下面小题。</w:t>
      </w:r>
    </w:p>
    <w:p>
      <w:pPr>
        <w:spacing w:line="360" w:lineRule="auto"/>
        <w:jc w:val="left"/>
        <w:textAlignment w:val="center"/>
        <w:rPr>
          <w:color w:val="000000"/>
        </w:rPr>
      </w:pPr>
      <w:r>
        <w:rPr>
          <w:color w:val="000000"/>
        </w:rPr>
        <w:drawing>
          <wp:inline distT="0" distB="0" distL="0" distR="0">
            <wp:extent cx="1504950" cy="1457325"/>
            <wp:effectExtent l="0" t="0" r="0" b="0"/>
            <wp:docPr id="100015" name="图片 10001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学科网(www.zxxk.com)--教育资源门户，提供试卷、教案、课件、论文、素材以及各类教学资源下载，还有大量而丰富的教学相关资讯！"/>
                    <pic:cNvPicPr>
                      <a:picLocks noChangeAspect="1"/>
                    </pic:cNvPicPr>
                  </pic:nvPicPr>
                  <pic:blipFill>
                    <a:blip r:embed="rId14" cstate="print"/>
                    <a:stretch>
                      <a:fillRect/>
                    </a:stretch>
                  </pic:blipFill>
                  <pic:spPr>
                    <a:xfrm>
                      <a:off x="0" y="0"/>
                      <a:ext cx="1504950" cy="1457325"/>
                    </a:xfrm>
                    <a:prstGeom prst="rect">
                      <a:avLst/>
                    </a:prstGeom>
                  </pic:spPr>
                </pic:pic>
              </a:graphicData>
            </a:graphic>
          </wp:inline>
        </w:drawing>
      </w:r>
    </w:p>
    <w:p>
      <w:pPr>
        <w:spacing w:line="360" w:lineRule="auto"/>
        <w:jc w:val="left"/>
        <w:textAlignment w:val="center"/>
        <w:rPr>
          <w:color w:val="000000"/>
        </w:rPr>
      </w:pPr>
      <w:r>
        <w:rPr>
          <w:color w:val="000000"/>
        </w:rPr>
        <w:t xml:space="preserve">20. </w:t>
      </w:r>
      <w:r>
        <w:rPr>
          <w:rFonts w:ascii="宋体" w:hAnsi="宋体"/>
          <w:color w:val="000000"/>
        </w:rPr>
        <w:t>据报道，此次奥运会</w:t>
      </w:r>
      <w:r>
        <w:rPr>
          <w:rFonts w:ascii="宋体" w:hAnsi="宋体"/>
          <w:color w:val="000000"/>
        </w:rPr>
        <w:drawing>
          <wp:inline distT="0" distB="0" distL="0" distR="0">
            <wp:extent cx="133350" cy="177800"/>
            <wp:effectExtent l="0" t="0" r="0" b="0"/>
            <wp:docPr id="100051" name="图片 100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1" name="图片 100051"/>
                    <pic:cNvPicPr>
                      <a:picLocks noChangeAspect="1"/>
                    </pic:cNvPicPr>
                  </pic:nvPicPr>
                  <pic:blipFill>
                    <a:blip r:embed="rId15"/>
                    <a:stretch>
                      <a:fillRect/>
                    </a:stretch>
                  </pic:blipFill>
                  <pic:spPr>
                    <a:xfrm>
                      <a:off x="0" y="0"/>
                      <a:ext cx="133350" cy="177800"/>
                    </a:xfrm>
                    <a:prstGeom prst="rect">
                      <a:avLst/>
                    </a:prstGeom>
                  </pic:spPr>
                </pic:pic>
              </a:graphicData>
            </a:graphic>
          </wp:inline>
        </w:drawing>
      </w:r>
      <w:r>
        <w:rPr>
          <w:rFonts w:ascii="宋体" w:hAnsi="宋体"/>
          <w:color w:val="000000"/>
        </w:rPr>
        <w:t>奖牌所用金属是从淘汰的笔记本电脑、手机等小家电中提炼而成。这体现了（   ）</w:t>
      </w:r>
    </w:p>
    <w:p>
      <w:pPr>
        <w:tabs>
          <w:tab w:val="left" w:pos="4873"/>
        </w:tabs>
        <w:spacing w:line="360" w:lineRule="auto"/>
        <w:jc w:val="left"/>
        <w:textAlignment w:val="center"/>
        <w:rPr>
          <w:color w:val="000000"/>
        </w:rPr>
      </w:pPr>
      <w:r>
        <w:rPr>
          <w:color w:val="000000"/>
        </w:rPr>
        <w:t xml:space="preserve">A. </w:t>
      </w:r>
      <w:r>
        <w:rPr>
          <w:rFonts w:ascii="宋体" w:hAnsi="宋体"/>
          <w:color w:val="000000"/>
        </w:rPr>
        <w:t>日本经济落后，人们生活节俭</w:t>
      </w:r>
      <w:r>
        <w:rPr>
          <w:color w:val="000000"/>
        </w:rPr>
        <w:tab/>
      </w:r>
      <w:r>
        <w:rPr>
          <w:color w:val="000000"/>
        </w:rPr>
        <w:t xml:space="preserve">B. </w:t>
      </w:r>
      <w:r>
        <w:rPr>
          <w:rFonts w:ascii="宋体" w:hAnsi="宋体"/>
          <w:color w:val="000000"/>
        </w:rPr>
        <w:t>循环利用可以减少资源的浪费</w:t>
      </w:r>
    </w:p>
    <w:p>
      <w:pPr>
        <w:tabs>
          <w:tab w:val="left" w:pos="4873"/>
        </w:tabs>
        <w:spacing w:line="360" w:lineRule="auto"/>
        <w:jc w:val="left"/>
        <w:textAlignment w:val="center"/>
        <w:rPr>
          <w:color w:val="000000"/>
        </w:rPr>
      </w:pPr>
      <w:r>
        <w:rPr>
          <w:color w:val="000000"/>
        </w:rPr>
        <w:t xml:space="preserve">C. </w:t>
      </w:r>
      <w:r>
        <w:rPr>
          <w:rFonts w:ascii="宋体" w:hAnsi="宋体"/>
          <w:color w:val="000000"/>
        </w:rPr>
        <w:t>日本国内矿产资源丰富</w:t>
      </w:r>
      <w:r>
        <w:rPr>
          <w:color w:val="000000"/>
        </w:rPr>
        <w:tab/>
      </w:r>
      <w:r>
        <w:rPr>
          <w:color w:val="000000"/>
        </w:rPr>
        <w:t xml:space="preserve">D. </w:t>
      </w:r>
      <w:r>
        <w:rPr>
          <w:rFonts w:ascii="宋体" w:hAnsi="宋体"/>
          <w:color w:val="000000"/>
        </w:rPr>
        <w:t>日本工业产品质量差</w:t>
      </w:r>
    </w:p>
    <w:p>
      <w:pPr>
        <w:spacing w:line="360" w:lineRule="auto"/>
        <w:jc w:val="left"/>
        <w:textAlignment w:val="center"/>
        <w:rPr>
          <w:color w:val="000000"/>
        </w:rPr>
      </w:pPr>
      <w:r>
        <w:rPr>
          <w:color w:val="000000"/>
        </w:rPr>
        <w:t xml:space="preserve">21. </w:t>
      </w:r>
      <w:r>
        <w:rPr>
          <w:rFonts w:ascii="宋体" w:hAnsi="宋体"/>
          <w:color w:val="000000"/>
        </w:rPr>
        <w:t>观察图中日本工业城市分布，可以看出日本工业主要分布在（   ）</w:t>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color w:val="000000"/>
        </w:rPr>
        <w:t>内陆地区</w:t>
      </w:r>
      <w:r>
        <w:rPr>
          <w:color w:val="000000"/>
        </w:rPr>
        <w:tab/>
      </w:r>
      <w:r>
        <w:rPr>
          <w:color w:val="000000"/>
        </w:rPr>
        <w:t xml:space="preserve">B. </w:t>
      </w:r>
      <w:r>
        <w:rPr>
          <w:rFonts w:ascii="宋体" w:hAnsi="宋体"/>
          <w:color w:val="000000"/>
        </w:rPr>
        <w:t>日本海沿岸</w:t>
      </w:r>
      <w:r>
        <w:rPr>
          <w:color w:val="000000"/>
        </w:rPr>
        <w:tab/>
      </w:r>
      <w:r>
        <w:rPr>
          <w:color w:val="000000"/>
        </w:rPr>
        <w:t xml:space="preserve">C. </w:t>
      </w:r>
      <w:r>
        <w:rPr>
          <w:rFonts w:ascii="宋体" w:hAnsi="宋体"/>
          <w:color w:val="000000"/>
        </w:rPr>
        <w:t>北方沿海</w:t>
      </w:r>
      <w:r>
        <w:rPr>
          <w:color w:val="000000"/>
        </w:rPr>
        <w:tab/>
      </w:r>
      <w:r>
        <w:rPr>
          <w:color w:val="000000"/>
        </w:rPr>
        <w:t xml:space="preserve">D. </w:t>
      </w:r>
      <w:r>
        <w:rPr>
          <w:rFonts w:ascii="宋体" w:hAnsi="宋体"/>
          <w:color w:val="000000"/>
        </w:rPr>
        <w:t>太平洋沿岸</w:t>
      </w:r>
    </w:p>
    <w:p>
      <w:pPr>
        <w:spacing w:line="360" w:lineRule="auto"/>
        <w:jc w:val="left"/>
        <w:textAlignment w:val="center"/>
        <w:rPr>
          <w:color w:val="000000"/>
        </w:rPr>
      </w:pPr>
      <w:r>
        <w:rPr>
          <w:color w:val="000000"/>
        </w:rPr>
        <w:t xml:space="preserve">22. </w:t>
      </w:r>
      <w:r>
        <w:rPr>
          <w:rFonts w:ascii="宋体" w:hAnsi="宋体"/>
          <w:color w:val="000000"/>
        </w:rPr>
        <w:t>奥运会也是展示举办国文化的有利契机。图中能体现日本文化特征的是（   ）</w:t>
      </w:r>
    </w:p>
    <w:p>
      <w:pPr>
        <w:spacing w:line="360" w:lineRule="auto"/>
        <w:jc w:val="left"/>
        <w:textAlignment w:val="center"/>
        <w:rPr>
          <w:color w:val="000000"/>
        </w:rPr>
      </w:pPr>
      <w:r>
        <w:rPr>
          <w:color w:val="000000"/>
        </w:rPr>
        <w:drawing>
          <wp:inline distT="0" distB="0" distL="0" distR="0">
            <wp:extent cx="4419600" cy="1047750"/>
            <wp:effectExtent l="0" t="0" r="0" b="0"/>
            <wp:docPr id="100017" name="图片 10001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学科网(www.zxxk.com)--教育资源门户，提供试卷、教案、课件、论文、素材以及各类教学资源下载，还有大量而丰富的教学相关资讯！"/>
                    <pic:cNvPicPr>
                      <a:picLocks noChangeAspect="1"/>
                    </pic:cNvPicPr>
                  </pic:nvPicPr>
                  <pic:blipFill>
                    <a:blip r:embed="rId16" cstate="print"/>
                    <a:stretch>
                      <a:fillRect/>
                    </a:stretch>
                  </pic:blipFill>
                  <pic:spPr>
                    <a:xfrm>
                      <a:off x="0" y="0"/>
                      <a:ext cx="4419600" cy="1047750"/>
                    </a:xfrm>
                    <a:prstGeom prst="rect">
                      <a:avLst/>
                    </a:prstGeom>
                  </pic:spPr>
                </pic:pic>
              </a:graphicData>
            </a:graphic>
          </wp:inline>
        </w:drawing>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color w:val="000000"/>
        </w:rPr>
        <w:t>①②③</w:t>
      </w:r>
      <w:r>
        <w:rPr>
          <w:color w:val="000000"/>
        </w:rPr>
        <w:tab/>
      </w:r>
      <w:r>
        <w:rPr>
          <w:color w:val="000000"/>
        </w:rPr>
        <w:t xml:space="preserve">B. </w:t>
      </w:r>
      <w:r>
        <w:rPr>
          <w:rFonts w:ascii="宋体" w:hAnsi="宋体"/>
          <w:color w:val="000000"/>
        </w:rPr>
        <w:t>①②④</w:t>
      </w:r>
      <w:r>
        <w:rPr>
          <w:color w:val="000000"/>
        </w:rPr>
        <w:tab/>
      </w:r>
      <w:r>
        <w:rPr>
          <w:color w:val="000000"/>
        </w:rPr>
        <w:t xml:space="preserve">C. </w:t>
      </w:r>
      <w:r>
        <w:rPr>
          <w:rFonts w:ascii="宋体" w:hAnsi="宋体"/>
          <w:color w:val="000000"/>
        </w:rPr>
        <w:t>①③④</w:t>
      </w:r>
      <w:r>
        <w:rPr>
          <w:color w:val="000000"/>
        </w:rPr>
        <w:tab/>
      </w:r>
      <w:r>
        <w:rPr>
          <w:color w:val="000000"/>
        </w:rPr>
        <w:t xml:space="preserve">D. </w:t>
      </w:r>
      <w:r>
        <w:rPr>
          <w:rFonts w:ascii="宋体" w:hAnsi="宋体"/>
          <w:color w:val="000000"/>
        </w:rPr>
        <w:t>②③④</w:t>
      </w:r>
    </w:p>
    <w:p>
      <w:pPr>
        <w:spacing w:line="360" w:lineRule="auto"/>
        <w:ind w:firstLine="420"/>
        <w:textAlignment w:val="center"/>
        <w:rPr>
          <w:color w:val="000000"/>
        </w:rPr>
      </w:pPr>
      <w:r>
        <w:rPr>
          <w:rFonts w:ascii="楷体" w:hAnsi="楷体" w:eastAsia="楷体" w:cs="楷体"/>
          <w:color w:val="000000"/>
        </w:rPr>
        <w:t>巴西有世界上面积最大的热带雨林，制造业具有一定规模。图为巴西矿产和工业分布图。据此完成下面小题。</w:t>
      </w:r>
    </w:p>
    <w:p>
      <w:pPr>
        <w:spacing w:line="360" w:lineRule="auto"/>
        <w:textAlignment w:val="center"/>
        <w:rPr>
          <w:color w:val="000000"/>
        </w:rPr>
      </w:pPr>
      <w:r>
        <w:rPr>
          <w:color w:val="000000"/>
        </w:rPr>
        <w:drawing>
          <wp:inline distT="0" distB="0" distL="0" distR="0">
            <wp:extent cx="3781425" cy="3038475"/>
            <wp:effectExtent l="0" t="0" r="0" b="0"/>
            <wp:docPr id="100019" name="图片 10001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descr="学科网(www.zxxk.com)--教育资源门户，提供试卷、教案、课件、论文、素材以及各类教学资源下载，还有大量而丰富的教学相关资讯！"/>
                    <pic:cNvPicPr>
                      <a:picLocks noChangeAspect="1"/>
                    </pic:cNvPicPr>
                  </pic:nvPicPr>
                  <pic:blipFill>
                    <a:blip r:embed="rId17" cstate="print"/>
                    <a:stretch>
                      <a:fillRect/>
                    </a:stretch>
                  </pic:blipFill>
                  <pic:spPr>
                    <a:xfrm>
                      <a:off x="0" y="0"/>
                      <a:ext cx="3781425" cy="3038475"/>
                    </a:xfrm>
                    <a:prstGeom prst="rect">
                      <a:avLst/>
                    </a:prstGeom>
                  </pic:spPr>
                </pic:pic>
              </a:graphicData>
            </a:graphic>
          </wp:inline>
        </w:drawing>
      </w:r>
    </w:p>
    <w:p>
      <w:pPr>
        <w:spacing w:line="360" w:lineRule="auto"/>
        <w:jc w:val="left"/>
        <w:textAlignment w:val="center"/>
        <w:rPr>
          <w:color w:val="000000"/>
        </w:rPr>
      </w:pPr>
      <w:r>
        <w:rPr>
          <w:color w:val="000000"/>
        </w:rPr>
        <w:t xml:space="preserve">23. </w:t>
      </w:r>
      <w:r>
        <w:rPr>
          <w:rFonts w:ascii="宋体" w:hAnsi="宋体"/>
          <w:color w:val="000000"/>
        </w:rPr>
        <w:t>巴西制造业主要位于东南沿海地区的优势条件有（   ）</w:t>
      </w:r>
    </w:p>
    <w:p>
      <w:pPr>
        <w:spacing w:line="360" w:lineRule="auto"/>
        <w:textAlignment w:val="center"/>
        <w:rPr>
          <w:color w:val="000000"/>
        </w:rPr>
      </w:pPr>
      <w:r>
        <w:rPr>
          <w:rFonts w:ascii="宋体" w:hAnsi="宋体"/>
          <w:color w:val="000000"/>
        </w:rPr>
        <w:t>①人口稠密，劳动力丰富②铁矿和煤矿资源丰富</w:t>
      </w:r>
    </w:p>
    <w:p>
      <w:pPr>
        <w:spacing w:line="360" w:lineRule="auto"/>
        <w:textAlignment w:val="center"/>
        <w:rPr>
          <w:color w:val="000000"/>
        </w:rPr>
      </w:pPr>
      <w:r>
        <w:rPr>
          <w:rFonts w:ascii="宋体" w:hAnsi="宋体"/>
          <w:color w:val="000000"/>
        </w:rPr>
        <w:t>③靠近首都，科学技术发达④港口多，海上交通便利</w:t>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color w:val="000000"/>
        </w:rPr>
        <w:t>①②③</w:t>
      </w:r>
      <w:r>
        <w:rPr>
          <w:color w:val="000000"/>
        </w:rPr>
        <w:tab/>
      </w:r>
      <w:r>
        <w:rPr>
          <w:color w:val="000000"/>
        </w:rPr>
        <w:t xml:space="preserve">B. </w:t>
      </w:r>
      <w:r>
        <w:rPr>
          <w:rFonts w:ascii="宋体" w:hAnsi="宋体"/>
          <w:color w:val="000000"/>
        </w:rPr>
        <w:t>①②④</w:t>
      </w:r>
      <w:r>
        <w:rPr>
          <w:color w:val="000000"/>
        </w:rPr>
        <w:tab/>
      </w:r>
      <w:r>
        <w:rPr>
          <w:color w:val="000000"/>
        </w:rPr>
        <w:t xml:space="preserve">C. </w:t>
      </w:r>
      <w:r>
        <w:rPr>
          <w:rFonts w:ascii="宋体" w:hAnsi="宋体"/>
          <w:color w:val="000000"/>
        </w:rPr>
        <w:t>①③④</w:t>
      </w:r>
      <w:r>
        <w:rPr>
          <w:color w:val="000000"/>
        </w:rPr>
        <w:tab/>
      </w:r>
      <w:r>
        <w:rPr>
          <w:color w:val="000000"/>
        </w:rPr>
        <w:t xml:space="preserve">D. </w:t>
      </w:r>
      <w:r>
        <w:rPr>
          <w:rFonts w:ascii="宋体" w:hAnsi="宋体"/>
          <w:color w:val="000000"/>
        </w:rPr>
        <w:t>②③④</w:t>
      </w:r>
    </w:p>
    <w:p>
      <w:pPr>
        <w:spacing w:line="360" w:lineRule="auto"/>
        <w:jc w:val="left"/>
        <w:textAlignment w:val="center"/>
        <w:rPr>
          <w:color w:val="000000"/>
        </w:rPr>
      </w:pPr>
      <w:r>
        <w:rPr>
          <w:color w:val="000000"/>
        </w:rPr>
        <w:t xml:space="preserve">24. </w:t>
      </w:r>
      <w:r>
        <w:rPr>
          <w:rFonts w:ascii="宋体" w:hAnsi="宋体"/>
          <w:color w:val="000000"/>
        </w:rPr>
        <w:t>巴西热带雨林面积广大，以下体现了巴西热带雨林生态作用的有（   ）</w:t>
      </w:r>
    </w:p>
    <w:p>
      <w:pPr>
        <w:spacing w:line="360" w:lineRule="auto"/>
        <w:textAlignment w:val="center"/>
        <w:rPr>
          <w:color w:val="000000"/>
        </w:rPr>
      </w:pPr>
      <w:r>
        <w:rPr>
          <w:rFonts w:ascii="宋体" w:hAnsi="宋体"/>
          <w:color w:val="000000"/>
        </w:rPr>
        <w:t>①“地球之肺”②“世界动植物王国”③提供药材④涵养水源⑤提供木材</w:t>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color w:val="000000"/>
        </w:rPr>
        <w:t>①②④</w:t>
      </w:r>
      <w:r>
        <w:rPr>
          <w:color w:val="000000"/>
        </w:rPr>
        <w:tab/>
      </w:r>
      <w:r>
        <w:rPr>
          <w:color w:val="000000"/>
        </w:rPr>
        <w:t xml:space="preserve">B. </w:t>
      </w:r>
      <w:r>
        <w:rPr>
          <w:rFonts w:ascii="宋体" w:hAnsi="宋体"/>
          <w:color w:val="000000"/>
        </w:rPr>
        <w:t>①②③</w:t>
      </w:r>
      <w:r>
        <w:rPr>
          <w:color w:val="000000"/>
        </w:rPr>
        <w:tab/>
      </w:r>
      <w:r>
        <w:rPr>
          <w:color w:val="000000"/>
        </w:rPr>
        <w:t xml:space="preserve">C. </w:t>
      </w:r>
      <w:r>
        <w:rPr>
          <w:rFonts w:ascii="宋体" w:hAnsi="宋体"/>
          <w:color w:val="000000"/>
        </w:rPr>
        <w:t>②④⑤</w:t>
      </w:r>
      <w:r>
        <w:rPr>
          <w:color w:val="000000"/>
        </w:rPr>
        <w:tab/>
      </w:r>
      <w:r>
        <w:rPr>
          <w:color w:val="000000"/>
        </w:rPr>
        <w:t xml:space="preserve">D. </w:t>
      </w:r>
      <w:r>
        <w:rPr>
          <w:rFonts w:ascii="宋体" w:hAnsi="宋体"/>
          <w:color w:val="000000"/>
        </w:rPr>
        <w:t>①③⑤</w:t>
      </w:r>
    </w:p>
    <w:p>
      <w:pPr>
        <w:spacing w:line="360" w:lineRule="auto"/>
        <w:jc w:val="left"/>
        <w:textAlignment w:val="center"/>
        <w:rPr>
          <w:color w:val="000000"/>
        </w:rPr>
      </w:pPr>
      <w:r>
        <w:rPr>
          <w:color w:val="000000"/>
        </w:rPr>
        <w:t xml:space="preserve">25. </w:t>
      </w:r>
      <w:r>
        <w:rPr>
          <w:rFonts w:ascii="宋体" w:hAnsi="宋体"/>
          <w:color w:val="000000"/>
        </w:rPr>
        <w:t>巴西亚马孙河流域的热带雨林具有巨大的环境效益和经济效益。合理开发和保护亚马孙热带雨林应该（   ）</w:t>
      </w:r>
    </w:p>
    <w:p>
      <w:pPr>
        <w:tabs>
          <w:tab w:val="left" w:pos="4873"/>
        </w:tabs>
        <w:spacing w:line="360" w:lineRule="auto"/>
        <w:jc w:val="left"/>
        <w:textAlignment w:val="center"/>
        <w:rPr>
          <w:color w:val="000000"/>
        </w:rPr>
      </w:pPr>
      <w:r>
        <w:rPr>
          <w:color w:val="000000"/>
        </w:rPr>
        <w:t xml:space="preserve">A. </w:t>
      </w:r>
      <w:r>
        <w:rPr>
          <w:rFonts w:ascii="宋体" w:hAnsi="宋体"/>
          <w:color w:val="000000"/>
        </w:rPr>
        <w:t>毁林开荒，发展农业</w:t>
      </w:r>
      <w:r>
        <w:rPr>
          <w:color w:val="000000"/>
        </w:rPr>
        <w:tab/>
      </w:r>
      <w:r>
        <w:rPr>
          <w:color w:val="000000"/>
        </w:rPr>
        <w:t xml:space="preserve">B. </w:t>
      </w:r>
      <w:r>
        <w:rPr>
          <w:rFonts w:ascii="宋体" w:hAnsi="宋体"/>
          <w:color w:val="000000"/>
        </w:rPr>
        <w:t>招商引资，大力采伐</w:t>
      </w:r>
    </w:p>
    <w:p>
      <w:pPr>
        <w:tabs>
          <w:tab w:val="left" w:pos="4873"/>
        </w:tabs>
        <w:spacing w:line="360" w:lineRule="auto"/>
        <w:jc w:val="left"/>
        <w:textAlignment w:val="center"/>
        <w:rPr>
          <w:color w:val="000000"/>
        </w:rPr>
      </w:pPr>
      <w:r>
        <w:rPr>
          <w:color w:val="000000"/>
        </w:rPr>
        <w:t xml:space="preserve">C. </w:t>
      </w:r>
      <w:r>
        <w:rPr>
          <w:rFonts w:ascii="宋体" w:hAnsi="宋体"/>
          <w:color w:val="000000"/>
        </w:rPr>
        <w:t>封山育林，禁止开发</w:t>
      </w:r>
      <w:r>
        <w:rPr>
          <w:color w:val="000000"/>
        </w:rPr>
        <w:tab/>
      </w:r>
      <w:r>
        <w:rPr>
          <w:color w:val="000000"/>
        </w:rPr>
        <w:t xml:space="preserve">D. </w:t>
      </w:r>
      <w:r>
        <w:rPr>
          <w:rFonts w:ascii="宋体" w:hAnsi="宋体"/>
          <w:color w:val="000000"/>
        </w:rPr>
        <w:t>采育结合，多种经营</w:t>
      </w:r>
    </w:p>
    <w:p>
      <w:pPr>
        <w:spacing w:line="360" w:lineRule="auto"/>
        <w:textAlignment w:val="center"/>
        <w:rPr>
          <w:color w:val="000000"/>
        </w:rPr>
      </w:pPr>
      <w:r>
        <w:rPr>
          <w:rFonts w:ascii="宋体" w:hAnsi="宋体"/>
          <w:b/>
          <w:color w:val="000000"/>
          <w:sz w:val="24"/>
        </w:rPr>
        <w:t>二、综合题。</w:t>
      </w:r>
    </w:p>
    <w:p>
      <w:pPr>
        <w:spacing w:line="360" w:lineRule="auto"/>
        <w:textAlignment w:val="center"/>
        <w:rPr>
          <w:color w:val="000000"/>
        </w:rPr>
      </w:pPr>
      <w:r>
        <w:rPr>
          <w:color w:val="000000"/>
        </w:rPr>
        <w:t xml:space="preserve">26. </w:t>
      </w:r>
      <w:r>
        <w:rPr>
          <w:rFonts w:ascii="宋体" w:hAnsi="宋体"/>
          <w:color w:val="000000"/>
        </w:rPr>
        <w:t>走进大洲一聚焦非洲。阅读图文资料，回答下列问题。</w:t>
      </w:r>
    </w:p>
    <w:p>
      <w:pPr>
        <w:spacing w:line="360" w:lineRule="auto"/>
        <w:ind w:firstLine="420"/>
        <w:textAlignment w:val="center"/>
        <w:rPr>
          <w:color w:val="000000"/>
        </w:rPr>
      </w:pPr>
      <w:r>
        <w:rPr>
          <w:rFonts w:ascii="楷体" w:hAnsi="楷体" w:eastAsia="楷体" w:cs="楷体"/>
          <w:color w:val="000000"/>
        </w:rPr>
        <w:t>非洲有着多姿多彩的自然环境，有着独特而极具活力的传统文化。非洲个性鲜明，别称众多。左图为非洲气候类型分布图，中图为撒哈拉以南非洲矿产资源和经济作物分布图，右图为猴面包树景观图。</w:t>
      </w:r>
    </w:p>
    <w:p>
      <w:pPr>
        <w:spacing w:line="360" w:lineRule="auto"/>
        <w:textAlignment w:val="center"/>
        <w:rPr>
          <w:color w:val="000000"/>
        </w:rPr>
      </w:pPr>
      <w:r>
        <w:rPr>
          <w:color w:val="000000"/>
        </w:rPr>
        <w:drawing>
          <wp:inline distT="0" distB="0" distL="0" distR="0">
            <wp:extent cx="5238750" cy="1903730"/>
            <wp:effectExtent l="0" t="0" r="0" b="0"/>
            <wp:docPr id="100021" name="图片 10002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descr="学科网(www.zxxk.com)--教育资源门户，提供试卷、教案、课件、论文、素材以及各类教学资源下载，还有大量而丰富的教学相关资讯！"/>
                    <pic:cNvPicPr>
                      <a:picLocks noChangeAspect="1"/>
                    </pic:cNvPicPr>
                  </pic:nvPicPr>
                  <pic:blipFill>
                    <a:blip r:embed="rId18"/>
                    <a:stretch>
                      <a:fillRect/>
                    </a:stretch>
                  </pic:blipFill>
                  <pic:spPr>
                    <a:xfrm>
                      <a:off x="0" y="0"/>
                      <a:ext cx="5238750" cy="1904078"/>
                    </a:xfrm>
                    <a:prstGeom prst="rect">
                      <a:avLst/>
                    </a:prstGeom>
                  </pic:spPr>
                </pic:pic>
              </a:graphicData>
            </a:graphic>
          </wp:inline>
        </w:drawing>
      </w:r>
    </w:p>
    <w:p>
      <w:pPr>
        <w:spacing w:line="360" w:lineRule="auto"/>
        <w:jc w:val="left"/>
        <w:textAlignment w:val="center"/>
        <w:rPr>
          <w:color w:val="000000"/>
        </w:rPr>
      </w:pPr>
      <w:r>
        <w:rPr>
          <w:color w:val="000000"/>
        </w:rPr>
        <w:t>（1）</w:t>
      </w:r>
      <w:r>
        <w:rPr>
          <w:rFonts w:ascii="宋体" w:hAnsi="宋体"/>
          <w:color w:val="000000"/>
        </w:rPr>
        <w:t>定位置：非洲的海陆位置是西濒</w:t>
      </w:r>
      <w:r>
        <w:rPr>
          <w:color w:val="000000"/>
        </w:rPr>
        <w:t>____</w:t>
      </w:r>
      <w:r>
        <w:rPr>
          <w:rFonts w:ascii="宋体" w:hAnsi="宋体"/>
          <w:color w:val="000000"/>
        </w:rPr>
        <w:t>洋，东临</w:t>
      </w:r>
      <w:r>
        <w:rPr>
          <w:color w:val="000000"/>
        </w:rPr>
        <w:t>____</w:t>
      </w:r>
      <w:r>
        <w:rPr>
          <w:rFonts w:ascii="宋体" w:hAnsi="宋体"/>
          <w:color w:val="000000"/>
        </w:rPr>
        <w:t>洋。</w:t>
      </w:r>
    </w:p>
    <w:p>
      <w:pPr>
        <w:spacing w:line="360" w:lineRule="auto"/>
        <w:jc w:val="left"/>
        <w:textAlignment w:val="center"/>
        <w:rPr>
          <w:color w:val="000000"/>
        </w:rPr>
      </w:pPr>
      <w:r>
        <w:rPr>
          <w:color w:val="000000"/>
        </w:rPr>
        <w:t>（2）</w:t>
      </w:r>
      <w:r>
        <w:rPr>
          <w:rFonts w:ascii="宋体" w:hAnsi="宋体"/>
          <w:color w:val="000000"/>
        </w:rPr>
        <w:t>析河流：大多数河流的流量与流经地区降水量密切相关，从非洲气候类型分布图推断，甲、乙、丙、丁四条河流水量最大的是</w:t>
      </w:r>
      <w:r>
        <w:rPr>
          <w:color w:val="000000"/>
        </w:rPr>
        <w:t>____</w:t>
      </w:r>
      <w:r>
        <w:rPr>
          <w:rFonts w:ascii="宋体" w:hAnsi="宋体"/>
          <w:color w:val="000000"/>
        </w:rPr>
        <w:t>，原因是该河流经地区的主要气候类型为</w:t>
      </w:r>
      <w:r>
        <w:rPr>
          <w:color w:val="000000"/>
        </w:rPr>
        <w:t>____</w:t>
      </w:r>
      <w:r>
        <w:rPr>
          <w:rFonts w:ascii="宋体" w:hAnsi="宋体"/>
          <w:color w:val="000000"/>
        </w:rPr>
        <w:t>。</w:t>
      </w:r>
    </w:p>
    <w:p>
      <w:pPr>
        <w:spacing w:line="360" w:lineRule="auto"/>
        <w:jc w:val="left"/>
        <w:textAlignment w:val="center"/>
        <w:rPr>
          <w:color w:val="000000"/>
        </w:rPr>
      </w:pPr>
      <w:r>
        <w:rPr>
          <w:color w:val="000000"/>
        </w:rPr>
        <w:t>（3）</w:t>
      </w:r>
      <w:r>
        <w:rPr>
          <w:rFonts w:ascii="宋体" w:hAnsi="宋体"/>
          <w:color w:val="000000"/>
        </w:rPr>
        <w:t>观地形：乞力马扎罗山位于赤道附近，海拔5895米，是非洲最高点，山顶终年布满冰雪，被誉为“赤道雪峰”，形成该独特自然景观的主要原因为</w:t>
      </w:r>
      <w:r>
        <w:rPr>
          <w:color w:val="000000"/>
        </w:rPr>
        <w:t>____</w:t>
      </w:r>
      <w:r>
        <w:rPr>
          <w:rFonts w:ascii="宋体" w:hAnsi="宋体"/>
          <w:color w:val="000000"/>
        </w:rPr>
        <w:t>。</w:t>
      </w:r>
    </w:p>
    <w:p>
      <w:pPr>
        <w:spacing w:line="360" w:lineRule="auto"/>
        <w:jc w:val="left"/>
        <w:textAlignment w:val="center"/>
        <w:rPr>
          <w:color w:val="000000"/>
        </w:rPr>
      </w:pPr>
      <w:r>
        <w:rPr>
          <w:color w:val="000000"/>
        </w:rPr>
        <w:t>（4）</w:t>
      </w:r>
      <w:r>
        <w:rPr>
          <w:rFonts w:ascii="宋体" w:hAnsi="宋体"/>
          <w:color w:val="000000"/>
        </w:rPr>
        <w:t>看植被：猴面包树是非洲一种非常奇特的树木，树干粗大，喜温耐旱，干季时落叶以减少水分蒸发，湿季时可大量储水于树干中。由此可知猴面包树分布在非洲的</w:t>
      </w:r>
      <w:r>
        <w:rPr>
          <w:color w:val="000000"/>
        </w:rPr>
        <w:t>____</w:t>
      </w:r>
      <w:r>
        <w:rPr>
          <w:rFonts w:ascii="宋体" w:hAnsi="宋体"/>
          <w:color w:val="000000"/>
        </w:rPr>
        <w:t>（气候类型）区。请说明猴面包树特征与当地自然环境的关系：</w:t>
      </w:r>
      <w:r>
        <w:rPr>
          <w:color w:val="000000"/>
        </w:rPr>
        <w:t>____</w:t>
      </w:r>
      <w:r>
        <w:rPr>
          <w:rFonts w:ascii="宋体" w:hAnsi="宋体"/>
          <w:color w:val="000000"/>
        </w:rPr>
        <w:t>。</w:t>
      </w:r>
    </w:p>
    <w:p>
      <w:pPr>
        <w:spacing w:line="360" w:lineRule="auto"/>
        <w:jc w:val="left"/>
        <w:textAlignment w:val="center"/>
        <w:rPr>
          <w:color w:val="000000"/>
        </w:rPr>
      </w:pPr>
      <w:r>
        <w:rPr>
          <w:color w:val="000000"/>
        </w:rPr>
        <w:t>（5）</w:t>
      </w:r>
      <w:r>
        <w:rPr>
          <w:rFonts w:ascii="宋体" w:hAnsi="宋体"/>
          <w:color w:val="000000"/>
        </w:rPr>
        <w:t>护环境：由于人口增长过快，过度砍伐森林，开垦草原，以扩大耕地，导致土壤肥力下降；过度放牧，导致草原退化和土地荒漠化，使生态环境不断恶化。请你为保护该地区的生态环境献一计：</w:t>
      </w:r>
      <w:r>
        <w:rPr>
          <w:color w:val="000000"/>
        </w:rPr>
        <w:t>____</w:t>
      </w:r>
      <w:r>
        <w:rPr>
          <w:rFonts w:ascii="宋体" w:hAnsi="宋体"/>
          <w:color w:val="000000"/>
        </w:rPr>
        <w:t>。</w:t>
      </w:r>
    </w:p>
    <w:p>
      <w:pPr>
        <w:spacing w:line="360" w:lineRule="auto"/>
        <w:jc w:val="left"/>
        <w:textAlignment w:val="center"/>
        <w:rPr>
          <w:color w:val="000000"/>
        </w:rPr>
      </w:pPr>
      <w:r>
        <w:rPr>
          <w:color w:val="000000"/>
        </w:rPr>
        <w:t>（6）</w:t>
      </w:r>
      <w:r>
        <w:rPr>
          <w:rFonts w:ascii="宋体" w:hAnsi="宋体"/>
          <w:color w:val="000000"/>
        </w:rPr>
        <w:t>探经济：撒哈拉以南非洲发展经济的有利条件是</w:t>
      </w:r>
      <w:r>
        <w:rPr>
          <w:color w:val="000000"/>
        </w:rPr>
        <w:t>____</w:t>
      </w:r>
      <w:r>
        <w:rPr>
          <w:rFonts w:ascii="宋体" w:hAnsi="宋体"/>
          <w:color w:val="000000"/>
        </w:rPr>
        <w:t>，撒哈拉以南非洲要快速发展经济，可以采取的措施有</w:t>
      </w:r>
      <w:r>
        <w:rPr>
          <w:color w:val="000000"/>
        </w:rPr>
        <w:t>____</w:t>
      </w:r>
      <w:r>
        <w:rPr>
          <w:rFonts w:ascii="宋体" w:hAnsi="宋体"/>
          <w:color w:val="000000"/>
        </w:rPr>
        <w:t>（双选）。</w:t>
      </w:r>
    </w:p>
    <w:p>
      <w:pPr>
        <w:spacing w:line="360" w:lineRule="auto"/>
        <w:textAlignment w:val="center"/>
        <w:rPr>
          <w:color w:val="000000"/>
        </w:rPr>
      </w:pPr>
      <w:r>
        <w:rPr>
          <w:rFonts w:ascii="宋体" w:hAnsi="宋体"/>
          <w:color w:val="000000"/>
        </w:rPr>
        <w:t>A.加强基础设施建设    B.建立完善的民族经济体系</w:t>
      </w:r>
    </w:p>
    <w:p>
      <w:pPr>
        <w:spacing w:line="360" w:lineRule="auto"/>
        <w:textAlignment w:val="center"/>
        <w:rPr>
          <w:color w:val="000000"/>
        </w:rPr>
      </w:pPr>
      <w:r>
        <w:rPr>
          <w:rFonts w:ascii="宋体" w:hAnsi="宋体"/>
          <w:color w:val="000000"/>
        </w:rPr>
        <w:t>C.大量进口工业制成品    D.完全依赖出口初级农矿产品</w:t>
      </w:r>
    </w:p>
    <w:p>
      <w:pPr>
        <w:spacing w:line="360" w:lineRule="auto"/>
        <w:textAlignment w:val="center"/>
        <w:rPr>
          <w:color w:val="000000"/>
        </w:rPr>
      </w:pPr>
      <w:r>
        <w:rPr>
          <w:color w:val="000000"/>
        </w:rPr>
        <w:t xml:space="preserve">27. </w:t>
      </w:r>
      <w:r>
        <w:rPr>
          <w:rFonts w:ascii="宋体" w:hAnsi="宋体"/>
          <w:color w:val="000000"/>
        </w:rPr>
        <w:t>走进地区一聚焦欧洲西部。阅读图文资料，回答下列问题。</w:t>
      </w:r>
    </w:p>
    <w:p>
      <w:pPr>
        <w:spacing w:line="360" w:lineRule="auto"/>
        <w:ind w:firstLine="420"/>
        <w:textAlignment w:val="center"/>
        <w:rPr>
          <w:color w:val="000000"/>
        </w:rPr>
      </w:pPr>
      <w:r>
        <w:rPr>
          <w:rFonts w:ascii="楷体" w:hAnsi="楷体" w:eastAsia="楷体" w:cs="楷体"/>
          <w:color w:val="000000"/>
        </w:rPr>
        <w:t>欧洲西部拥有广表的平原，漫长的海岸线，多样的旅游资源，发达的畜牧业，还能够就近获取东欧的人力、非洲的原材料和中东的石油，有很大的发展潜力。图为欧洲西部气候分布图及三城市气候资料图。</w:t>
      </w:r>
    </w:p>
    <w:p>
      <w:pPr>
        <w:spacing w:line="360" w:lineRule="auto"/>
        <w:textAlignment w:val="center"/>
        <w:rPr>
          <w:color w:val="000000"/>
        </w:rPr>
      </w:pPr>
      <w:r>
        <w:rPr>
          <w:color w:val="000000"/>
        </w:rPr>
        <w:drawing>
          <wp:inline distT="0" distB="0" distL="0" distR="0">
            <wp:extent cx="3152775" cy="4000500"/>
            <wp:effectExtent l="0" t="0" r="0" b="0"/>
            <wp:docPr id="100023" name="图片 10002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descr="学科网(www.zxxk.com)--教育资源门户，提供试卷、教案、课件、论文、素材以及各类教学资源下载，还有大量而丰富的教学相关资讯！"/>
                    <pic:cNvPicPr>
                      <a:picLocks noChangeAspect="1"/>
                    </pic:cNvPicPr>
                  </pic:nvPicPr>
                  <pic:blipFill>
                    <a:blip r:embed="rId19"/>
                    <a:stretch>
                      <a:fillRect/>
                    </a:stretch>
                  </pic:blipFill>
                  <pic:spPr>
                    <a:xfrm>
                      <a:off x="0" y="0"/>
                      <a:ext cx="3152775" cy="4000500"/>
                    </a:xfrm>
                    <a:prstGeom prst="rect">
                      <a:avLst/>
                    </a:prstGeom>
                  </pic:spPr>
                </pic:pic>
              </a:graphicData>
            </a:graphic>
          </wp:inline>
        </w:drawing>
      </w:r>
      <w:r>
        <w:rPr>
          <w:color w:val="000000"/>
        </w:rPr>
        <w:drawing>
          <wp:inline distT="0" distB="0" distL="0" distR="0">
            <wp:extent cx="1047750" cy="4124325"/>
            <wp:effectExtent l="0" t="0" r="0" b="0"/>
            <wp:docPr id="100025" name="图片 10002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图片 100025" descr="学科网(www.zxxk.com)--教育资源门户，提供试卷、教案、课件、论文、素材以及各类教学资源下载，还有大量而丰富的教学相关资讯！"/>
                    <pic:cNvPicPr>
                      <a:picLocks noChangeAspect="1"/>
                    </pic:cNvPicPr>
                  </pic:nvPicPr>
                  <pic:blipFill>
                    <a:blip r:embed="rId20" cstate="print"/>
                    <a:stretch>
                      <a:fillRect/>
                    </a:stretch>
                  </pic:blipFill>
                  <pic:spPr>
                    <a:xfrm>
                      <a:off x="0" y="0"/>
                      <a:ext cx="1047750" cy="4124325"/>
                    </a:xfrm>
                    <a:prstGeom prst="rect">
                      <a:avLst/>
                    </a:prstGeom>
                  </pic:spPr>
                </pic:pic>
              </a:graphicData>
            </a:graphic>
          </wp:inline>
        </w:drawing>
      </w:r>
    </w:p>
    <w:p>
      <w:pPr>
        <w:spacing w:line="360" w:lineRule="auto"/>
        <w:jc w:val="left"/>
        <w:textAlignment w:val="center"/>
        <w:rPr>
          <w:color w:val="000000"/>
        </w:rPr>
      </w:pPr>
      <w:r>
        <w:rPr>
          <w:color w:val="000000"/>
        </w:rPr>
        <w:t>（1）</w:t>
      </w:r>
      <w:r>
        <w:rPr>
          <w:rFonts w:ascii="宋体" w:hAnsi="宋体"/>
          <w:color w:val="000000"/>
        </w:rPr>
        <w:t>欧洲西部西临A</w:t>
      </w:r>
      <w:r>
        <w:rPr>
          <w:color w:val="000000"/>
        </w:rPr>
        <w:t>____</w:t>
      </w:r>
      <w:r>
        <w:rPr>
          <w:rFonts w:ascii="宋体" w:hAnsi="宋体"/>
          <w:color w:val="000000"/>
        </w:rPr>
        <w:t>洋，大部分位于五带中的</w:t>
      </w:r>
      <w:r>
        <w:rPr>
          <w:color w:val="000000"/>
        </w:rPr>
        <w:t>____</w:t>
      </w:r>
      <w:r>
        <w:rPr>
          <w:rFonts w:ascii="宋体" w:hAnsi="宋体"/>
          <w:color w:val="000000"/>
        </w:rPr>
        <w:t>带。</w:t>
      </w:r>
    </w:p>
    <w:p>
      <w:pPr>
        <w:spacing w:line="360" w:lineRule="auto"/>
        <w:jc w:val="left"/>
        <w:textAlignment w:val="center"/>
        <w:rPr>
          <w:color w:val="000000"/>
        </w:rPr>
      </w:pPr>
      <w:r>
        <w:rPr>
          <w:color w:val="000000"/>
        </w:rPr>
        <w:t>（2）</w:t>
      </w:r>
      <w:r>
        <w:rPr>
          <w:rFonts w:ascii="宋体" w:hAnsi="宋体"/>
          <w:color w:val="000000"/>
        </w:rPr>
        <w:t>从经济发展水平看，欧洲西部国家多属于</w:t>
      </w:r>
      <w:r>
        <w:rPr>
          <w:color w:val="000000"/>
        </w:rPr>
        <w:t>____</w:t>
      </w:r>
      <w:r>
        <w:rPr>
          <w:rFonts w:ascii="宋体" w:hAnsi="宋体"/>
          <w:color w:val="000000"/>
        </w:rPr>
        <w:t>国家。很多中国人去欧洲旅游，游客在荷兰能拍摄到的景观是</w:t>
      </w:r>
      <w:r>
        <w:rPr>
          <w:color w:val="000000"/>
        </w:rPr>
        <w:t>____</w:t>
      </w:r>
      <w:r>
        <w:rPr>
          <w:rFonts w:ascii="宋体" w:hAnsi="宋体"/>
          <w:color w:val="000000"/>
        </w:rPr>
        <w:t>（填字母）。</w:t>
      </w:r>
    </w:p>
    <w:p>
      <w:pPr>
        <w:spacing w:line="360" w:lineRule="auto"/>
        <w:textAlignment w:val="center"/>
        <w:rPr>
          <w:color w:val="000000"/>
        </w:rPr>
      </w:pPr>
      <w:r>
        <w:rPr>
          <w:rFonts w:ascii="宋体" w:hAnsi="宋体"/>
          <w:color w:val="000000"/>
        </w:rPr>
        <w:t>A.</w:t>
      </w:r>
      <w:r>
        <w:rPr>
          <w:color w:val="000000"/>
        </w:rPr>
        <w:drawing>
          <wp:inline distT="0" distB="0" distL="0" distR="0">
            <wp:extent cx="1600200" cy="2152650"/>
            <wp:effectExtent l="0" t="0" r="0" b="0"/>
            <wp:docPr id="100027" name="图片 10002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图片 100027" descr="学科网(www.zxxk.com)--教育资源门户，提供试卷、教案、课件、论文、素材以及各类教学资源下载，还有大量而丰富的教学相关资讯！"/>
                    <pic:cNvPicPr>
                      <a:picLocks noChangeAspect="1"/>
                    </pic:cNvPicPr>
                  </pic:nvPicPr>
                  <pic:blipFill>
                    <a:blip r:embed="rId21"/>
                    <a:stretch>
                      <a:fillRect/>
                    </a:stretch>
                  </pic:blipFill>
                  <pic:spPr>
                    <a:xfrm>
                      <a:off x="0" y="0"/>
                      <a:ext cx="1600200" cy="2152650"/>
                    </a:xfrm>
                    <a:prstGeom prst="rect">
                      <a:avLst/>
                    </a:prstGeom>
                  </pic:spPr>
                </pic:pic>
              </a:graphicData>
            </a:graphic>
          </wp:inline>
        </w:drawing>
      </w:r>
      <w:r>
        <w:rPr>
          <w:rFonts w:ascii="宋体" w:hAnsi="宋体"/>
          <w:color w:val="000000"/>
        </w:rPr>
        <w:t>B.</w:t>
      </w:r>
      <w:r>
        <w:rPr>
          <w:color w:val="000000"/>
        </w:rPr>
        <w:drawing>
          <wp:inline distT="0" distB="0" distL="0" distR="0">
            <wp:extent cx="1743075" cy="942975"/>
            <wp:effectExtent l="0" t="0" r="0" b="0"/>
            <wp:docPr id="100029" name="图片 10002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图片 100029" descr="学科网(www.zxxk.com)--教育资源门户，提供试卷、教案、课件、论文、素材以及各类教学资源下载，还有大量而丰富的教学相关资讯！"/>
                    <pic:cNvPicPr>
                      <a:picLocks noChangeAspect="1"/>
                    </pic:cNvPicPr>
                  </pic:nvPicPr>
                  <pic:blipFill>
                    <a:blip r:embed="rId22" cstate="print"/>
                    <a:stretch>
                      <a:fillRect/>
                    </a:stretch>
                  </pic:blipFill>
                  <pic:spPr>
                    <a:xfrm>
                      <a:off x="0" y="0"/>
                      <a:ext cx="1743075" cy="942975"/>
                    </a:xfrm>
                    <a:prstGeom prst="rect">
                      <a:avLst/>
                    </a:prstGeom>
                  </pic:spPr>
                </pic:pic>
              </a:graphicData>
            </a:graphic>
          </wp:inline>
        </w:drawing>
      </w:r>
    </w:p>
    <w:p>
      <w:pPr>
        <w:spacing w:line="360" w:lineRule="auto"/>
        <w:textAlignment w:val="center"/>
        <w:rPr>
          <w:color w:val="000000"/>
        </w:rPr>
      </w:pPr>
      <w:r>
        <w:rPr>
          <w:rFonts w:ascii="宋体" w:hAnsi="宋体"/>
          <w:color w:val="000000"/>
        </w:rPr>
        <w:t>C.</w:t>
      </w:r>
      <w:r>
        <w:rPr>
          <w:color w:val="000000"/>
        </w:rPr>
        <w:drawing>
          <wp:inline distT="0" distB="0" distL="0" distR="0">
            <wp:extent cx="1857375" cy="1362075"/>
            <wp:effectExtent l="0" t="0" r="0" b="0"/>
            <wp:docPr id="100031" name="图片 10003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图片 100031" descr="学科网(www.zxxk.com)--教育资源门户，提供试卷、教案、课件、论文、素材以及各类教学资源下载，还有大量而丰富的教学相关资讯！"/>
                    <pic:cNvPicPr>
                      <a:picLocks noChangeAspect="1"/>
                    </pic:cNvPicPr>
                  </pic:nvPicPr>
                  <pic:blipFill>
                    <a:blip r:embed="rId23" cstate="print"/>
                    <a:stretch>
                      <a:fillRect/>
                    </a:stretch>
                  </pic:blipFill>
                  <pic:spPr>
                    <a:xfrm>
                      <a:off x="0" y="0"/>
                      <a:ext cx="1857375" cy="1362075"/>
                    </a:xfrm>
                    <a:prstGeom prst="rect">
                      <a:avLst/>
                    </a:prstGeom>
                  </pic:spPr>
                </pic:pic>
              </a:graphicData>
            </a:graphic>
          </wp:inline>
        </w:drawing>
      </w:r>
      <w:r>
        <w:rPr>
          <w:rFonts w:ascii="宋体" w:hAnsi="宋体"/>
          <w:color w:val="000000"/>
        </w:rPr>
        <w:t>D.</w:t>
      </w:r>
      <w:r>
        <w:rPr>
          <w:color w:val="000000"/>
        </w:rPr>
        <w:drawing>
          <wp:inline distT="0" distB="0" distL="0" distR="0">
            <wp:extent cx="2562225" cy="1104900"/>
            <wp:effectExtent l="0" t="0" r="0" b="0"/>
            <wp:docPr id="100033" name="图片 10003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图片 100033" descr="学科网(www.zxxk.com)--教育资源门户，提供试卷、教案、课件、论文、素材以及各类教学资源下载，还有大量而丰富的教学相关资讯！"/>
                    <pic:cNvPicPr>
                      <a:picLocks noChangeAspect="1"/>
                    </pic:cNvPicPr>
                  </pic:nvPicPr>
                  <pic:blipFill>
                    <a:blip r:embed="rId24"/>
                    <a:stretch>
                      <a:fillRect/>
                    </a:stretch>
                  </pic:blipFill>
                  <pic:spPr>
                    <a:xfrm>
                      <a:off x="0" y="0"/>
                      <a:ext cx="2562225" cy="1104900"/>
                    </a:xfrm>
                    <a:prstGeom prst="rect">
                      <a:avLst/>
                    </a:prstGeom>
                  </pic:spPr>
                </pic:pic>
              </a:graphicData>
            </a:graphic>
          </wp:inline>
        </w:drawing>
      </w:r>
    </w:p>
    <w:p>
      <w:pPr>
        <w:spacing w:line="360" w:lineRule="auto"/>
        <w:jc w:val="left"/>
        <w:textAlignment w:val="center"/>
        <w:rPr>
          <w:color w:val="000000"/>
        </w:rPr>
      </w:pPr>
      <w:r>
        <w:rPr>
          <w:color w:val="000000"/>
        </w:rPr>
        <w:t>（3）</w:t>
      </w:r>
      <w:r>
        <w:rPr>
          <w:rFonts w:ascii="宋体" w:hAnsi="宋体"/>
          <w:color w:val="000000"/>
        </w:rPr>
        <w:t>欧洲西部的西部地区气候类型主要是</w:t>
      </w:r>
      <w:r>
        <w:rPr>
          <w:color w:val="000000"/>
        </w:rPr>
        <w:t>____</w:t>
      </w:r>
      <w:r>
        <w:rPr>
          <w:rFonts w:ascii="宋体" w:hAnsi="宋体"/>
          <w:color w:val="000000"/>
        </w:rPr>
        <w:t>，气候特点为</w:t>
      </w:r>
      <w:r>
        <w:rPr>
          <w:color w:val="000000"/>
        </w:rPr>
        <w:t>____</w:t>
      </w:r>
      <w:r>
        <w:rPr>
          <w:rFonts w:ascii="宋体" w:hAnsi="宋体"/>
          <w:color w:val="000000"/>
        </w:rPr>
        <w:t>，有利于多汁牧草的生长，加上地形以平原为主，因此</w:t>
      </w:r>
      <w:r>
        <w:rPr>
          <w:color w:val="000000"/>
        </w:rPr>
        <w:t>____</w:t>
      </w:r>
      <w:r>
        <w:rPr>
          <w:rFonts w:ascii="宋体" w:hAnsi="宋体"/>
          <w:color w:val="000000"/>
        </w:rPr>
        <w:t>业发达。</w:t>
      </w:r>
    </w:p>
    <w:p>
      <w:pPr>
        <w:spacing w:line="360" w:lineRule="auto"/>
        <w:jc w:val="left"/>
        <w:textAlignment w:val="center"/>
        <w:rPr>
          <w:color w:val="000000"/>
        </w:rPr>
      </w:pPr>
      <w:r>
        <w:rPr>
          <w:color w:val="000000"/>
        </w:rPr>
        <w:t>（4）</w:t>
      </w:r>
      <w:r>
        <w:rPr>
          <w:rFonts w:ascii="宋体" w:hAnsi="宋体"/>
          <w:color w:val="000000"/>
        </w:rPr>
        <w:t>瓦伦西亚、伯明翰，汉堡三个城市相比，气温年较差逐渐</w:t>
      </w:r>
      <w:r>
        <w:rPr>
          <w:color w:val="000000"/>
        </w:rPr>
        <w:t>____</w:t>
      </w:r>
      <w:r>
        <w:rPr>
          <w:rFonts w:ascii="宋体" w:hAnsi="宋体"/>
          <w:color w:val="000000"/>
        </w:rPr>
        <w:t>（增大/减小），年降水量逐渐</w:t>
      </w:r>
      <w:r>
        <w:rPr>
          <w:color w:val="000000"/>
        </w:rPr>
        <w:t>____</w:t>
      </w:r>
      <w:r>
        <w:rPr>
          <w:rFonts w:ascii="宋体" w:hAnsi="宋体"/>
          <w:color w:val="000000"/>
        </w:rPr>
        <w:t>（增多/减少），其主要原因是</w:t>
      </w:r>
      <w:r>
        <w:rPr>
          <w:color w:val="000000"/>
        </w:rPr>
        <w:t>____</w:t>
      </w:r>
      <w:r>
        <w:rPr>
          <w:rFonts w:ascii="宋体" w:hAnsi="宋体"/>
          <w:color w:val="000000"/>
        </w:rPr>
        <w:t>。</w:t>
      </w:r>
    </w:p>
    <w:p>
      <w:pPr>
        <w:spacing w:line="360" w:lineRule="auto"/>
        <w:jc w:val="left"/>
        <w:textAlignment w:val="center"/>
        <w:rPr>
          <w:color w:val="000000"/>
        </w:rPr>
      </w:pPr>
      <w:r>
        <w:rPr>
          <w:color w:val="000000"/>
        </w:rPr>
        <w:t>（5）</w:t>
      </w:r>
      <w:r>
        <w:rPr>
          <w:rFonts w:ascii="宋体" w:hAnsi="宋体"/>
          <w:color w:val="000000"/>
        </w:rPr>
        <w:t>挪威被称为“冰雪王国”，在2022年北京冬奥会中拔得头筹，夺牌项目集中在高山滑雪、冬季两项、北欧两项、越野滑雪和速度滑冰等，体现了其在冬季运动项目中的优势，试从地理视角分析挪威的自然地理环境与滑雪项目之间的关系，完成下列框图。</w:t>
      </w:r>
    </w:p>
    <w:p>
      <w:pPr>
        <w:spacing w:line="360" w:lineRule="auto"/>
        <w:textAlignment w:val="center"/>
        <w:rPr>
          <w:color w:val="000000"/>
        </w:rPr>
      </w:pPr>
      <w:r>
        <w:rPr>
          <w:color w:val="000000"/>
        </w:rPr>
        <w:drawing>
          <wp:inline distT="0" distB="0" distL="0" distR="0">
            <wp:extent cx="4733925" cy="1266825"/>
            <wp:effectExtent l="0" t="0" r="0" b="0"/>
            <wp:docPr id="100035" name="图片 10003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图片 100035" descr="学科网(www.zxxk.com)--教育资源门户，提供试卷、教案、课件、论文、素材以及各类教学资源下载，还有大量而丰富的教学相关资讯！"/>
                    <pic:cNvPicPr>
                      <a:picLocks noChangeAspect="1"/>
                    </pic:cNvPicPr>
                  </pic:nvPicPr>
                  <pic:blipFill>
                    <a:blip r:embed="rId25"/>
                    <a:stretch>
                      <a:fillRect/>
                    </a:stretch>
                  </pic:blipFill>
                  <pic:spPr>
                    <a:xfrm>
                      <a:off x="0" y="0"/>
                      <a:ext cx="4733925" cy="1266825"/>
                    </a:xfrm>
                    <a:prstGeom prst="rect">
                      <a:avLst/>
                    </a:prstGeom>
                  </pic:spPr>
                </pic:pic>
              </a:graphicData>
            </a:graphic>
          </wp:inline>
        </w:drawing>
      </w:r>
    </w:p>
    <w:p>
      <w:pPr>
        <w:spacing w:line="360" w:lineRule="auto"/>
        <w:textAlignment w:val="center"/>
        <w:rPr>
          <w:color w:val="000000"/>
        </w:rPr>
      </w:pPr>
      <w:r>
        <w:rPr>
          <w:rFonts w:ascii="宋体" w:hAnsi="宋体"/>
          <w:color w:val="000000"/>
        </w:rPr>
        <w:t>①</w:t>
      </w:r>
      <w:r>
        <w:rPr>
          <w:color w:val="000000"/>
        </w:rPr>
        <w:t>____</w:t>
      </w:r>
      <w:r>
        <w:rPr>
          <w:rFonts w:ascii="宋体" w:hAnsi="宋体"/>
          <w:color w:val="000000"/>
        </w:rPr>
        <w:t>，②</w:t>
      </w:r>
      <w:r>
        <w:rPr>
          <w:color w:val="000000"/>
        </w:rPr>
        <w:t>____</w:t>
      </w:r>
      <w:r>
        <w:rPr>
          <w:rFonts w:ascii="宋体" w:hAnsi="宋体"/>
          <w:color w:val="000000"/>
        </w:rPr>
        <w:t>，③</w:t>
      </w:r>
      <w:r>
        <w:rPr>
          <w:color w:val="000000"/>
        </w:rPr>
        <w:t>____</w:t>
      </w:r>
      <w:r>
        <w:rPr>
          <w:rFonts w:ascii="宋体" w:hAnsi="宋体"/>
          <w:color w:val="000000"/>
        </w:rPr>
        <w:t>，④</w:t>
      </w:r>
      <w:r>
        <w:rPr>
          <w:color w:val="000000"/>
        </w:rPr>
        <w:t>____</w:t>
      </w:r>
      <w:r>
        <w:rPr>
          <w:rFonts w:ascii="宋体" w:hAnsi="宋体"/>
          <w:color w:val="000000"/>
        </w:rPr>
        <w:t>，⑤</w:t>
      </w:r>
      <w:r>
        <w:rPr>
          <w:color w:val="000000"/>
        </w:rPr>
        <w:t>____</w:t>
      </w:r>
      <w:r>
        <w:rPr>
          <w:rFonts w:ascii="宋体" w:hAnsi="宋体"/>
          <w:color w:val="000000"/>
        </w:rPr>
        <w:t>，⑥</w:t>
      </w:r>
      <w:r>
        <w:rPr>
          <w:color w:val="000000"/>
        </w:rPr>
        <w:t>____</w:t>
      </w:r>
      <w:r>
        <w:rPr>
          <w:rFonts w:ascii="宋体" w:hAnsi="宋体"/>
          <w:color w:val="000000"/>
        </w:rPr>
        <w:t>。</w:t>
      </w:r>
    </w:p>
    <w:p>
      <w:pPr>
        <w:spacing w:line="360" w:lineRule="auto"/>
        <w:textAlignment w:val="center"/>
        <w:rPr>
          <w:color w:val="000000"/>
        </w:rPr>
      </w:pPr>
      <w:r>
        <w:rPr>
          <w:color w:val="000000"/>
        </w:rPr>
        <w:t xml:space="preserve">28. </w:t>
      </w:r>
      <w:r>
        <w:rPr>
          <w:rFonts w:ascii="宋体" w:hAnsi="宋体"/>
          <w:color w:val="000000"/>
        </w:rPr>
        <w:t>走进地区——聚焦南极。阅读图文资料，回答下列问题。</w:t>
      </w:r>
    </w:p>
    <w:p>
      <w:pPr>
        <w:spacing w:line="360" w:lineRule="auto"/>
        <w:ind w:firstLine="420"/>
        <w:textAlignment w:val="center"/>
        <w:rPr>
          <w:color w:val="000000"/>
        </w:rPr>
      </w:pPr>
      <w:r>
        <w:rPr>
          <w:rFonts w:ascii="楷体" w:hAnsi="楷体" w:eastAsia="楷体" w:cs="楷体"/>
          <w:color w:val="000000"/>
        </w:rPr>
        <w:t>南极大陆是地球上至今未被开发、未被污染的洁净大陆，是研究地球环境的“天然实验室”，其在全球变化，特别是全球气候变化研究中，起着不可替代的作用。我国于1985年、1989年、2009年、2014年，2022年在南极地区分别建立长城站、中山站、昆仑站、泰山站和罗斯海新站。图左为南极地区示意图，图右为甲、乙两地气温曲线和降水量柱状图。</w:t>
      </w:r>
    </w:p>
    <w:p>
      <w:pPr>
        <w:spacing w:line="360" w:lineRule="auto"/>
        <w:textAlignment w:val="center"/>
        <w:rPr>
          <w:color w:val="000000"/>
        </w:rPr>
      </w:pPr>
      <w:r>
        <w:rPr>
          <w:color w:val="000000"/>
        </w:rPr>
        <w:drawing>
          <wp:inline distT="0" distB="0" distL="0" distR="0">
            <wp:extent cx="3552825" cy="3638550"/>
            <wp:effectExtent l="0" t="0" r="0" b="0"/>
            <wp:docPr id="1220005994" name="图片 122000599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005994" name="图片 1220005994" descr="学科网(www.zxxk.com)--教育资源门户，提供试卷、教案、课件、论文、素材以及各类教学资源下载，还有大量而丰富的教学相关资讯！"/>
                    <pic:cNvPicPr>
                      <a:picLocks noChangeAspect="1"/>
                    </pic:cNvPicPr>
                  </pic:nvPicPr>
                  <pic:blipFill>
                    <a:blip r:embed="rId26" cstate="print"/>
                    <a:stretch>
                      <a:fillRect/>
                    </a:stretch>
                  </pic:blipFill>
                  <pic:spPr>
                    <a:xfrm>
                      <a:off x="0" y="0"/>
                      <a:ext cx="3552825" cy="3638550"/>
                    </a:xfrm>
                    <a:prstGeom prst="rect">
                      <a:avLst/>
                    </a:prstGeom>
                  </pic:spPr>
                </pic:pic>
              </a:graphicData>
            </a:graphic>
          </wp:inline>
        </w:drawing>
      </w:r>
      <w:r>
        <w:rPr>
          <w:color w:val="000000"/>
        </w:rPr>
        <w:drawing>
          <wp:inline distT="0" distB="0" distL="0" distR="0">
            <wp:extent cx="4391025" cy="3286125"/>
            <wp:effectExtent l="0" t="0" r="0" b="0"/>
            <wp:docPr id="100039" name="图片 10003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9" name="图片 100039" descr="学科网(www.zxxk.com)--教育资源门户，提供试卷、教案、课件、论文、素材以及各类教学资源下载，还有大量而丰富的教学相关资讯！"/>
                    <pic:cNvPicPr>
                      <a:picLocks noChangeAspect="1"/>
                    </pic:cNvPicPr>
                  </pic:nvPicPr>
                  <pic:blipFill>
                    <a:blip r:embed="rId27"/>
                    <a:stretch>
                      <a:fillRect/>
                    </a:stretch>
                  </pic:blipFill>
                  <pic:spPr>
                    <a:xfrm>
                      <a:off x="0" y="0"/>
                      <a:ext cx="4391025" cy="3286125"/>
                    </a:xfrm>
                    <a:prstGeom prst="rect">
                      <a:avLst/>
                    </a:prstGeom>
                  </pic:spPr>
                </pic:pic>
              </a:graphicData>
            </a:graphic>
          </wp:inline>
        </w:drawing>
      </w:r>
    </w:p>
    <w:p>
      <w:pPr>
        <w:spacing w:line="360" w:lineRule="auto"/>
        <w:jc w:val="left"/>
        <w:textAlignment w:val="center"/>
        <w:rPr>
          <w:color w:val="000000"/>
        </w:rPr>
      </w:pPr>
      <w:r>
        <w:rPr>
          <w:color w:val="000000"/>
        </w:rPr>
        <w:t>（1）</w:t>
      </w:r>
      <w:r>
        <w:rPr>
          <w:rFonts w:ascii="宋体" w:hAnsi="宋体"/>
          <w:color w:val="000000"/>
        </w:rPr>
        <w:t>南极地区中心是以</w:t>
      </w:r>
      <w:r>
        <w:rPr>
          <w:color w:val="000000"/>
        </w:rPr>
        <w:t>____</w:t>
      </w:r>
      <w:r>
        <w:rPr>
          <w:rFonts w:ascii="宋体" w:hAnsi="宋体"/>
          <w:color w:val="000000"/>
        </w:rPr>
        <w:t>（陆地/海洋）为主，罗斯海新站选址在难言岛，位于</w:t>
      </w:r>
      <w:r>
        <w:rPr>
          <w:color w:val="000000"/>
        </w:rPr>
        <w:t>____</w:t>
      </w:r>
      <w:r>
        <w:rPr>
          <w:rFonts w:ascii="宋体" w:hAnsi="宋体"/>
          <w:color w:val="000000"/>
        </w:rPr>
        <w:t>洋沿岸。我国在南极建立的五个科考站中纬度最低的是</w:t>
      </w:r>
      <w:r>
        <w:rPr>
          <w:color w:val="000000"/>
        </w:rPr>
        <w:t>____</w:t>
      </w:r>
      <w:r>
        <w:rPr>
          <w:rFonts w:ascii="宋体" w:hAnsi="宋体"/>
          <w:color w:val="000000"/>
        </w:rPr>
        <w:t>站。</w:t>
      </w:r>
    </w:p>
    <w:p>
      <w:pPr>
        <w:spacing w:line="360" w:lineRule="auto"/>
        <w:jc w:val="left"/>
        <w:textAlignment w:val="center"/>
        <w:rPr>
          <w:color w:val="000000"/>
        </w:rPr>
      </w:pPr>
      <w:r>
        <w:rPr>
          <w:color w:val="000000"/>
        </w:rPr>
        <w:t>（2）</w:t>
      </w:r>
      <w:r>
        <w:rPr>
          <w:rFonts w:ascii="宋体" w:hAnsi="宋体"/>
          <w:color w:val="000000"/>
        </w:rPr>
        <w:t>甲，乙两地气候的共同特征为全年气温</w:t>
      </w:r>
      <w:r>
        <w:rPr>
          <w:color w:val="000000"/>
        </w:rPr>
        <w:t>____</w:t>
      </w:r>
      <w:r>
        <w:rPr>
          <w:rFonts w:ascii="宋体" w:hAnsi="宋体"/>
          <w:color w:val="000000"/>
        </w:rPr>
        <w:t>，降水</w:t>
      </w:r>
      <w:r>
        <w:rPr>
          <w:color w:val="000000"/>
        </w:rPr>
        <w:t>____</w:t>
      </w:r>
      <w:r>
        <w:rPr>
          <w:rFonts w:ascii="宋体" w:hAnsi="宋体"/>
          <w:color w:val="000000"/>
        </w:rPr>
        <w:t>；其中位于北极地区的是</w:t>
      </w:r>
      <w:r>
        <w:rPr>
          <w:color w:val="000000"/>
        </w:rPr>
        <w:t>____</w:t>
      </w:r>
      <w:r>
        <w:rPr>
          <w:rFonts w:ascii="宋体" w:hAnsi="宋体"/>
          <w:color w:val="000000"/>
        </w:rPr>
        <w:t>（甲/乙）地，判断理由是</w:t>
      </w:r>
      <w:r>
        <w:rPr>
          <w:color w:val="000000"/>
        </w:rPr>
        <w:t>____</w:t>
      </w:r>
      <w:r>
        <w:rPr>
          <w:rFonts w:ascii="宋体" w:hAnsi="宋体"/>
          <w:color w:val="000000"/>
        </w:rPr>
        <w:t>。</w:t>
      </w:r>
    </w:p>
    <w:p>
      <w:pPr>
        <w:spacing w:line="360" w:lineRule="auto"/>
        <w:jc w:val="left"/>
        <w:textAlignment w:val="center"/>
        <w:rPr>
          <w:color w:val="000000"/>
        </w:rPr>
      </w:pPr>
      <w:r>
        <w:rPr>
          <w:color w:val="000000"/>
        </w:rPr>
        <w:t>（3）</w:t>
      </w:r>
      <w:r>
        <w:rPr>
          <w:rFonts w:ascii="宋体" w:hAnsi="宋体"/>
          <w:color w:val="000000"/>
        </w:rPr>
        <w:t>我国南极考察队考察南极最合适的时间是（   ）（填字母）。</w:t>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color w:val="000000"/>
        </w:rPr>
        <w:t>春节前后</w:t>
      </w:r>
      <w:r>
        <w:rPr>
          <w:color w:val="000000"/>
        </w:rPr>
        <w:tab/>
      </w:r>
      <w:r>
        <w:rPr>
          <w:color w:val="000000"/>
        </w:rPr>
        <w:t xml:space="preserve">B. </w:t>
      </w:r>
      <w:r>
        <w:rPr>
          <w:rFonts w:ascii="宋体" w:hAnsi="宋体"/>
          <w:color w:val="000000"/>
        </w:rPr>
        <w:t>五一前后</w:t>
      </w:r>
      <w:r>
        <w:rPr>
          <w:color w:val="000000"/>
        </w:rPr>
        <w:tab/>
      </w:r>
      <w:r>
        <w:rPr>
          <w:color w:val="000000"/>
        </w:rPr>
        <w:t xml:space="preserve">C. </w:t>
      </w:r>
      <w:r>
        <w:rPr>
          <w:rFonts w:ascii="宋体" w:hAnsi="宋体"/>
          <w:color w:val="000000"/>
        </w:rPr>
        <w:t>暑假前后</w:t>
      </w:r>
      <w:r>
        <w:rPr>
          <w:color w:val="000000"/>
        </w:rPr>
        <w:tab/>
      </w:r>
      <w:r>
        <w:rPr>
          <w:color w:val="000000"/>
        </w:rPr>
        <w:t xml:space="preserve">D. </w:t>
      </w:r>
      <w:r>
        <w:rPr>
          <w:rFonts w:ascii="宋体" w:hAnsi="宋体"/>
          <w:color w:val="000000"/>
        </w:rPr>
        <w:t>国庆前后</w:t>
      </w:r>
    </w:p>
    <w:p>
      <w:pPr>
        <w:spacing w:line="360" w:lineRule="auto"/>
        <w:jc w:val="left"/>
        <w:textAlignment w:val="center"/>
        <w:rPr>
          <w:color w:val="000000"/>
        </w:rPr>
      </w:pPr>
      <w:r>
        <w:rPr>
          <w:color w:val="000000"/>
        </w:rPr>
        <w:t>（4）</w:t>
      </w:r>
      <w:r>
        <w:rPr>
          <w:rFonts w:ascii="宋体" w:hAnsi="宋体"/>
          <w:color w:val="000000"/>
        </w:rPr>
        <w:t>南极地区是自然资源</w:t>
      </w:r>
      <w:r>
        <w:rPr>
          <w:rFonts w:ascii="宋体" w:hAnsi="宋体"/>
          <w:color w:val="000000"/>
        </w:rPr>
        <w:drawing>
          <wp:inline distT="0" distB="0" distL="0" distR="0">
            <wp:extent cx="133350" cy="177800"/>
            <wp:effectExtent l="0" t="0" r="0" b="0"/>
            <wp:docPr id="100053" name="图片 100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3" name="图片 100053"/>
                    <pic:cNvPicPr>
                      <a:picLocks noChangeAspect="1"/>
                    </pic:cNvPicPr>
                  </pic:nvPicPr>
                  <pic:blipFill>
                    <a:blip r:embed="rId15"/>
                    <a:stretch>
                      <a:fillRect/>
                    </a:stretch>
                  </pic:blipFill>
                  <pic:spPr>
                    <a:xfrm>
                      <a:off x="0" y="0"/>
                      <a:ext cx="133350" cy="177800"/>
                    </a:xfrm>
                    <a:prstGeom prst="rect">
                      <a:avLst/>
                    </a:prstGeom>
                  </pic:spPr>
                </pic:pic>
              </a:graphicData>
            </a:graphic>
          </wp:inline>
        </w:drawing>
      </w:r>
      <w:r>
        <w:rPr>
          <w:rFonts w:ascii="宋体" w:hAnsi="宋体"/>
          <w:color w:val="000000"/>
        </w:rPr>
        <w:t>“大仓库”，地上地下都蕴藏着丰富的资源，列举南极地区的重要资源：</w:t>
      </w:r>
      <w:r>
        <w:rPr>
          <w:color w:val="000000"/>
        </w:rPr>
        <w:t>____</w:t>
      </w:r>
      <w:r>
        <w:rPr>
          <w:rFonts w:ascii="宋体" w:hAnsi="宋体"/>
          <w:color w:val="000000"/>
        </w:rPr>
        <w:t>、</w:t>
      </w:r>
      <w:r>
        <w:rPr>
          <w:color w:val="000000"/>
        </w:rPr>
        <w:t>____</w:t>
      </w:r>
      <w:r>
        <w:rPr>
          <w:rFonts w:ascii="宋体" w:hAnsi="宋体"/>
          <w:color w:val="000000"/>
        </w:rPr>
        <w:t>等。（写出两种即可）</w:t>
      </w:r>
    </w:p>
    <w:p>
      <w:pPr>
        <w:spacing w:line="360" w:lineRule="auto"/>
        <w:jc w:val="left"/>
        <w:textAlignment w:val="center"/>
        <w:rPr>
          <w:color w:val="000000"/>
        </w:rPr>
      </w:pPr>
      <w:r>
        <w:rPr>
          <w:color w:val="000000"/>
        </w:rPr>
        <w:t>（5）</w:t>
      </w:r>
      <w:r>
        <w:rPr>
          <w:rFonts w:ascii="宋体" w:hAnsi="宋体"/>
          <w:color w:val="000000"/>
        </w:rPr>
        <w:t>近些年，到南极旅游的人数越来越多。游客登陆南极大陆前会被要求给所有登陆时携带或穿着的物品进行真空除菌、消毒并清洁鞋底，登陆后与企鹅必须保持距离，不可主动靠近其5米的范围，严禁踏足在青苔覆盖的士地上，还要将垃圾随身携带并带走。以上对游客在南极登陆采取的措施，其意义在于</w:t>
      </w:r>
      <w:r>
        <w:rPr>
          <w:color w:val="000000"/>
        </w:rPr>
        <w:t>____</w:t>
      </w:r>
      <w:r>
        <w:rPr>
          <w:rFonts w:ascii="宋体" w:hAnsi="宋体"/>
          <w:color w:val="000000"/>
        </w:rPr>
        <w:t>。</w:t>
      </w:r>
    </w:p>
    <w:p>
      <w:pPr>
        <w:spacing w:line="360" w:lineRule="auto"/>
        <w:textAlignment w:val="center"/>
        <w:rPr>
          <w:color w:val="000000"/>
        </w:rPr>
      </w:pPr>
      <w:r>
        <w:rPr>
          <w:color w:val="000000"/>
        </w:rPr>
        <w:t xml:space="preserve">29. </w:t>
      </w:r>
      <w:r>
        <w:rPr>
          <w:rFonts w:ascii="宋体" w:hAnsi="宋体"/>
          <w:color w:val="000000"/>
        </w:rPr>
        <w:t>走进国家一聚焦澳大利亚和美国</w:t>
      </w:r>
      <w:r>
        <w:rPr>
          <w:rFonts w:ascii="宋体" w:hAnsi="宋体"/>
          <w:color w:val="000000"/>
          <w:position w:val="-12"/>
        </w:rPr>
        <w:drawing>
          <wp:inline distT="0" distB="0" distL="0" distR="0">
            <wp:extent cx="127000" cy="76200"/>
            <wp:effectExtent l="0" t="0" r="0" b="0"/>
            <wp:docPr id="100045" name="图片 100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5" name="图片 100045"/>
                    <pic:cNvPicPr>
                      <a:picLocks noChangeAspect="1"/>
                    </pic:cNvPicPr>
                  </pic:nvPicPr>
                  <pic:blipFill>
                    <a:blip r:embed="rId28"/>
                    <a:stretch>
                      <a:fillRect/>
                    </a:stretch>
                  </pic:blipFill>
                  <pic:spPr>
                    <a:xfrm>
                      <a:off x="0" y="0"/>
                      <a:ext cx="127000" cy="76200"/>
                    </a:xfrm>
                    <a:prstGeom prst="rect">
                      <a:avLst/>
                    </a:prstGeom>
                  </pic:spPr>
                </pic:pic>
              </a:graphicData>
            </a:graphic>
          </wp:inline>
        </w:drawing>
      </w:r>
      <w:r>
        <w:rPr>
          <w:rFonts w:ascii="宋体" w:hAnsi="宋体"/>
          <w:color w:val="000000"/>
        </w:rPr>
        <w:t>阅读图文资料，回答下列问题。</w:t>
      </w:r>
    </w:p>
    <w:p>
      <w:pPr>
        <w:spacing w:line="360" w:lineRule="auto"/>
        <w:ind w:firstLine="420"/>
        <w:textAlignment w:val="center"/>
        <w:rPr>
          <w:color w:val="000000"/>
        </w:rPr>
      </w:pPr>
      <w:r>
        <w:rPr>
          <w:rFonts w:ascii="楷体" w:hAnsi="楷体" w:eastAsia="楷体" w:cs="楷体"/>
          <w:color w:val="000000"/>
        </w:rPr>
        <w:t>世界各国自然环境差异大，各地依托不同条件，因地制宜，发展具有不同特色的经济。图为甲国和乙国本土示意图。</w:t>
      </w:r>
    </w:p>
    <w:p>
      <w:pPr>
        <w:spacing w:line="360" w:lineRule="auto"/>
        <w:textAlignment w:val="center"/>
        <w:rPr>
          <w:color w:val="000000"/>
        </w:rPr>
      </w:pPr>
      <w:r>
        <w:rPr>
          <w:color w:val="000000"/>
        </w:rPr>
        <w:drawing>
          <wp:inline distT="0" distB="0" distL="0" distR="0">
            <wp:extent cx="3409950" cy="2305050"/>
            <wp:effectExtent l="0" t="0" r="0" b="0"/>
            <wp:docPr id="100041" name="图片 10004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1" name="图片 100041" descr="学科网(www.zxxk.com)--教育资源门户，提供试卷、教案、课件、论文、素材以及各类教学资源下载，还有大量而丰富的教学相关资讯！"/>
                    <pic:cNvPicPr>
                      <a:picLocks noChangeAspect="1"/>
                    </pic:cNvPicPr>
                  </pic:nvPicPr>
                  <pic:blipFill>
                    <a:blip r:embed="rId29"/>
                    <a:stretch>
                      <a:fillRect/>
                    </a:stretch>
                  </pic:blipFill>
                  <pic:spPr>
                    <a:xfrm>
                      <a:off x="0" y="0"/>
                      <a:ext cx="3409950" cy="2305050"/>
                    </a:xfrm>
                    <a:prstGeom prst="rect">
                      <a:avLst/>
                    </a:prstGeom>
                  </pic:spPr>
                </pic:pic>
              </a:graphicData>
            </a:graphic>
          </wp:inline>
        </w:drawing>
      </w:r>
      <w:r>
        <w:rPr>
          <w:color w:val="000000"/>
        </w:rPr>
        <w:drawing>
          <wp:inline distT="0" distB="0" distL="0" distR="0">
            <wp:extent cx="3600450" cy="2038350"/>
            <wp:effectExtent l="0" t="0" r="0" b="0"/>
            <wp:docPr id="100043" name="图片 10004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3" name="图片 100043" descr="学科网(www.zxxk.com)--教育资源门户，提供试卷、教案、课件、论文、素材以及各类教学资源下载，还有大量而丰富的教学相关资讯！"/>
                    <pic:cNvPicPr>
                      <a:picLocks noChangeAspect="1"/>
                    </pic:cNvPicPr>
                  </pic:nvPicPr>
                  <pic:blipFill>
                    <a:blip r:embed="rId30" cstate="print"/>
                    <a:stretch>
                      <a:fillRect/>
                    </a:stretch>
                  </pic:blipFill>
                  <pic:spPr>
                    <a:xfrm>
                      <a:off x="0" y="0"/>
                      <a:ext cx="3600450" cy="2038350"/>
                    </a:xfrm>
                    <a:prstGeom prst="rect">
                      <a:avLst/>
                    </a:prstGeom>
                  </pic:spPr>
                </pic:pic>
              </a:graphicData>
            </a:graphic>
          </wp:inline>
        </w:drawing>
      </w:r>
    </w:p>
    <w:p>
      <w:pPr>
        <w:spacing w:line="360" w:lineRule="auto"/>
        <w:jc w:val="left"/>
        <w:textAlignment w:val="center"/>
        <w:rPr>
          <w:color w:val="000000"/>
        </w:rPr>
      </w:pPr>
      <w:r>
        <w:rPr>
          <w:color w:val="000000"/>
        </w:rPr>
        <w:t>（1）</w:t>
      </w:r>
      <w:r>
        <w:rPr>
          <w:rFonts w:ascii="宋体" w:hAnsi="宋体"/>
          <w:color w:val="000000"/>
        </w:rPr>
        <w:t>区域定位：甲国为</w:t>
      </w:r>
      <w:r>
        <w:rPr>
          <w:color w:val="000000"/>
        </w:rPr>
        <w:t>____</w:t>
      </w:r>
      <w:r>
        <w:rPr>
          <w:rFonts w:ascii="宋体" w:hAnsi="宋体"/>
          <w:color w:val="000000"/>
        </w:rPr>
        <w:t>，乙国为</w:t>
      </w:r>
      <w:r>
        <w:rPr>
          <w:color w:val="000000"/>
        </w:rPr>
        <w:t>____</w:t>
      </w:r>
      <w:r>
        <w:rPr>
          <w:rFonts w:ascii="宋体" w:hAnsi="宋体"/>
          <w:color w:val="000000"/>
        </w:rPr>
        <w:t>。</w:t>
      </w:r>
    </w:p>
    <w:p>
      <w:pPr>
        <w:spacing w:line="360" w:lineRule="auto"/>
        <w:jc w:val="left"/>
        <w:textAlignment w:val="center"/>
        <w:rPr>
          <w:color w:val="000000"/>
        </w:rPr>
      </w:pPr>
      <w:r>
        <w:rPr>
          <w:color w:val="000000"/>
        </w:rPr>
        <w:t>（2）</w:t>
      </w:r>
      <w:r>
        <w:rPr>
          <w:rFonts w:ascii="宋体" w:hAnsi="宋体"/>
          <w:color w:val="000000"/>
        </w:rPr>
        <w:t>比较异同：选择下列特征中符合甲、乙两国的序号，填入表格中。</w:t>
      </w:r>
    </w:p>
    <w:p>
      <w:pPr>
        <w:spacing w:line="360" w:lineRule="auto"/>
        <w:textAlignment w:val="center"/>
        <w:rPr>
          <w:color w:val="000000"/>
        </w:rPr>
      </w:pPr>
      <w:r>
        <w:rPr>
          <w:rFonts w:ascii="宋体" w:hAnsi="宋体"/>
          <w:color w:val="000000"/>
        </w:rPr>
        <w:t>①西半球②南半球③北温带④邻印度洋</w:t>
      </w:r>
    </w:p>
    <w:p>
      <w:pPr>
        <w:spacing w:line="360" w:lineRule="auto"/>
        <w:textAlignment w:val="center"/>
        <w:rPr>
          <w:color w:val="000000"/>
        </w:rPr>
      </w:pPr>
      <w:r>
        <w:rPr>
          <w:rFonts w:ascii="宋体" w:hAnsi="宋体"/>
          <w:color w:val="000000"/>
        </w:rPr>
        <w:t>⑤地势东西高中间低⑥地势中间高四周低</w:t>
      </w:r>
    </w:p>
    <w:tbl>
      <w:tblPr>
        <w:tblStyle w:val="5"/>
        <w:tblW w:w="484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1538"/>
        <w:gridCol w:w="1417"/>
        <w:gridCol w:w="18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30" w:hRule="atLeast"/>
        </w:trPr>
        <w:tc>
          <w:tcPr>
            <w:tcW w:w="1538" w:type="dxa"/>
            <w:tcBorders>
              <w:top w:val="single" w:color="000000" w:sz="6" w:space="0"/>
              <w:left w:val="single" w:color="000000" w:sz="6" w:space="0"/>
              <w:bottom w:val="single" w:color="000000" w:sz="6" w:space="0"/>
              <w:right w:val="single" w:color="000000" w:sz="6" w:space="0"/>
              <w:tl2br w:val="single" w:color="000000" w:sz="2" w:space="0"/>
            </w:tcBorders>
            <w:noWrap/>
            <w:tcMar>
              <w:top w:w="75" w:type="dxa"/>
              <w:bottom w:w="75" w:type="dxa"/>
            </w:tcMar>
            <w:vAlign w:val="center"/>
          </w:tcPr>
          <w:p>
            <w:pPr>
              <w:spacing w:line="360" w:lineRule="auto"/>
              <w:ind w:firstLine="420"/>
              <w:textAlignment w:val="center"/>
              <w:rPr>
                <w:color w:val="000000"/>
              </w:rPr>
            </w:pPr>
            <w:r>
              <w:rPr>
                <w:rFonts w:ascii="宋体" w:hAnsi="宋体"/>
                <w:color w:val="000000"/>
              </w:rPr>
              <w:t>项目</w:t>
            </w:r>
          </w:p>
          <w:p>
            <w:pPr>
              <w:spacing w:line="360" w:lineRule="auto"/>
              <w:textAlignment w:val="center"/>
              <w:rPr>
                <w:color w:val="000000"/>
              </w:rPr>
            </w:pPr>
            <w:r>
              <w:rPr>
                <w:rFonts w:ascii="宋体" w:hAnsi="宋体"/>
                <w:color w:val="000000"/>
              </w:rPr>
              <w:t>国家</w:t>
            </w:r>
          </w:p>
        </w:tc>
        <w:tc>
          <w:tcPr>
            <w:tcW w:w="1417" w:type="dxa"/>
            <w:tcBorders>
              <w:top w:val="single" w:color="000000" w:sz="6" w:space="0"/>
              <w:left w:val="single" w:color="000000" w:sz="6" w:space="0"/>
              <w:bottom w:val="single" w:color="000000" w:sz="6" w:space="0"/>
              <w:right w:val="single" w:color="000000" w:sz="6" w:space="0"/>
            </w:tcBorders>
            <w:noWrap/>
            <w:tcMar>
              <w:top w:w="75" w:type="dxa"/>
              <w:bottom w:w="75" w:type="dxa"/>
            </w:tcMar>
            <w:vAlign w:val="center"/>
          </w:tcPr>
          <w:p>
            <w:pPr>
              <w:spacing w:line="360" w:lineRule="auto"/>
              <w:textAlignment w:val="center"/>
              <w:rPr>
                <w:color w:val="000000"/>
              </w:rPr>
            </w:pPr>
            <w:r>
              <w:rPr>
                <w:rFonts w:ascii="宋体" w:hAnsi="宋体"/>
                <w:color w:val="000000"/>
              </w:rPr>
              <w:t>地理位置的不同点</w:t>
            </w:r>
          </w:p>
        </w:tc>
        <w:tc>
          <w:tcPr>
            <w:tcW w:w="1890" w:type="dxa"/>
            <w:tcBorders>
              <w:top w:val="single" w:color="000000" w:sz="6" w:space="0"/>
              <w:left w:val="single" w:color="000000" w:sz="6" w:space="0"/>
              <w:bottom w:val="single" w:color="000000" w:sz="6" w:space="0"/>
              <w:right w:val="single" w:color="000000" w:sz="6" w:space="0"/>
            </w:tcBorders>
            <w:noWrap/>
            <w:tcMar>
              <w:top w:w="75" w:type="dxa"/>
              <w:bottom w:w="75" w:type="dxa"/>
            </w:tcMar>
            <w:vAlign w:val="center"/>
          </w:tcPr>
          <w:p>
            <w:pPr>
              <w:spacing w:line="360" w:lineRule="auto"/>
              <w:textAlignment w:val="center"/>
              <w:rPr>
                <w:color w:val="000000"/>
              </w:rPr>
            </w:pPr>
            <w:r>
              <w:rPr>
                <w:rFonts w:ascii="宋体" w:hAnsi="宋体"/>
                <w:color w:val="000000"/>
              </w:rPr>
              <w:t>自然环境的相同点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cantSplit/>
          <w:trHeight w:val="330" w:hRule="atLeast"/>
        </w:trPr>
        <w:tc>
          <w:tcPr>
            <w:tcW w:w="1538" w:type="dxa"/>
            <w:tcBorders>
              <w:top w:val="single" w:color="000000" w:sz="6" w:space="0"/>
              <w:left w:val="single" w:color="000000" w:sz="6" w:space="0"/>
              <w:bottom w:val="single" w:color="000000" w:sz="6" w:space="0"/>
              <w:right w:val="single" w:color="000000" w:sz="6" w:space="0"/>
            </w:tcBorders>
            <w:noWrap/>
            <w:tcMar>
              <w:top w:w="75" w:type="dxa"/>
              <w:bottom w:w="75" w:type="dxa"/>
            </w:tcMar>
            <w:vAlign w:val="center"/>
          </w:tcPr>
          <w:p>
            <w:pPr>
              <w:spacing w:line="360" w:lineRule="auto"/>
              <w:textAlignment w:val="center"/>
              <w:rPr>
                <w:color w:val="000000"/>
              </w:rPr>
            </w:pPr>
            <w:r>
              <w:rPr>
                <w:rFonts w:ascii="宋体" w:hAnsi="宋体"/>
                <w:color w:val="000000"/>
              </w:rPr>
              <w:t>甲国</w:t>
            </w:r>
          </w:p>
        </w:tc>
        <w:tc>
          <w:tcPr>
            <w:tcW w:w="1417" w:type="dxa"/>
            <w:tcBorders>
              <w:top w:val="single" w:color="000000" w:sz="6" w:space="0"/>
              <w:left w:val="single" w:color="000000" w:sz="6" w:space="0"/>
              <w:bottom w:val="single" w:color="000000" w:sz="6" w:space="0"/>
              <w:right w:val="single" w:color="000000" w:sz="6" w:space="0"/>
            </w:tcBorders>
            <w:noWrap/>
            <w:tcMar>
              <w:top w:w="75" w:type="dxa"/>
              <w:bottom w:w="75" w:type="dxa"/>
            </w:tcMar>
            <w:vAlign w:val="center"/>
          </w:tcPr>
          <w:p>
            <w:pPr>
              <w:spacing w:line="360" w:lineRule="auto"/>
              <w:textAlignment w:val="center"/>
              <w:rPr>
                <w:color w:val="000000"/>
              </w:rPr>
            </w:pPr>
            <w:r>
              <w:rPr>
                <w:color w:val="000000"/>
              </w:rPr>
              <w:t>____</w:t>
            </w:r>
          </w:p>
        </w:tc>
        <w:tc>
          <w:tcPr>
            <w:tcW w:w="1890" w:type="dxa"/>
            <w:vMerge w:val="restart"/>
            <w:tcBorders>
              <w:top w:val="single" w:color="000000" w:sz="6" w:space="0"/>
              <w:left w:val="single" w:color="000000" w:sz="6" w:space="0"/>
              <w:bottom w:val="single" w:color="000000" w:sz="6" w:space="0"/>
              <w:right w:val="single" w:color="000000" w:sz="6" w:space="0"/>
            </w:tcBorders>
            <w:noWrap/>
            <w:tcMar>
              <w:top w:w="75" w:type="dxa"/>
              <w:bottom w:w="75" w:type="dxa"/>
            </w:tcMar>
            <w:vAlign w:val="center"/>
          </w:tcPr>
          <w:p>
            <w:pPr>
              <w:spacing w:line="360" w:lineRule="auto"/>
              <w:textAlignment w:val="center"/>
              <w:rPr>
                <w:color w:val="000000"/>
              </w:rPr>
            </w:pPr>
            <w:r>
              <w:rPr>
                <w:color w:val="000000"/>
              </w:rPr>
              <w:t>____</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cantSplit/>
          <w:trHeight w:val="330" w:hRule="atLeast"/>
        </w:trPr>
        <w:tc>
          <w:tcPr>
            <w:tcW w:w="1538" w:type="dxa"/>
            <w:tcBorders>
              <w:top w:val="single" w:color="000000" w:sz="6" w:space="0"/>
              <w:left w:val="single" w:color="000000" w:sz="6" w:space="0"/>
              <w:bottom w:val="single" w:color="000000" w:sz="6" w:space="0"/>
              <w:right w:val="single" w:color="000000" w:sz="6" w:space="0"/>
            </w:tcBorders>
            <w:noWrap/>
            <w:tcMar>
              <w:top w:w="75" w:type="dxa"/>
              <w:bottom w:w="75" w:type="dxa"/>
            </w:tcMar>
            <w:vAlign w:val="center"/>
          </w:tcPr>
          <w:p>
            <w:pPr>
              <w:spacing w:line="360" w:lineRule="auto"/>
              <w:textAlignment w:val="center"/>
              <w:rPr>
                <w:color w:val="000000"/>
              </w:rPr>
            </w:pPr>
            <w:r>
              <w:rPr>
                <w:rFonts w:ascii="宋体" w:hAnsi="宋体"/>
                <w:color w:val="000000"/>
              </w:rPr>
              <w:t>乙国</w:t>
            </w:r>
          </w:p>
        </w:tc>
        <w:tc>
          <w:tcPr>
            <w:tcW w:w="1417" w:type="dxa"/>
            <w:tcBorders>
              <w:top w:val="single" w:color="000000" w:sz="6" w:space="0"/>
              <w:left w:val="single" w:color="000000" w:sz="6" w:space="0"/>
              <w:bottom w:val="single" w:color="000000" w:sz="6" w:space="0"/>
              <w:right w:val="single" w:color="000000" w:sz="6" w:space="0"/>
            </w:tcBorders>
            <w:noWrap/>
            <w:tcMar>
              <w:top w:w="75" w:type="dxa"/>
              <w:bottom w:w="75" w:type="dxa"/>
            </w:tcMar>
            <w:vAlign w:val="center"/>
          </w:tcPr>
          <w:p>
            <w:pPr>
              <w:spacing w:line="360" w:lineRule="auto"/>
              <w:textAlignment w:val="center"/>
              <w:rPr>
                <w:color w:val="000000"/>
              </w:rPr>
            </w:pPr>
            <w:r>
              <w:rPr>
                <w:color w:val="000000"/>
              </w:rPr>
              <w:t>____</w:t>
            </w:r>
          </w:p>
        </w:tc>
        <w:tc>
          <w:tcPr>
            <w:tcW w:w="0" w:type="auto"/>
            <w:vMerge w:val="continue"/>
            <w:tcBorders>
              <w:top w:val="single" w:color="000000" w:sz="6" w:space="0"/>
              <w:left w:val="single" w:color="000000" w:sz="6" w:space="0"/>
              <w:bottom w:val="single" w:color="000000" w:sz="6" w:space="0"/>
              <w:right w:val="single" w:color="000000" w:sz="6" w:space="0"/>
            </w:tcBorders>
          </w:tcPr>
          <w:p>
            <w:pPr>
              <w:spacing w:line="360" w:lineRule="auto"/>
              <w:textAlignment w:val="center"/>
              <w:rPr>
                <w:color w:val="000000"/>
              </w:rPr>
            </w:pPr>
          </w:p>
        </w:tc>
      </w:tr>
    </w:tbl>
    <w:p>
      <w:pPr>
        <w:spacing w:line="360" w:lineRule="auto"/>
        <w:jc w:val="left"/>
        <w:textAlignment w:val="center"/>
        <w:rPr>
          <w:color w:val="000000"/>
        </w:rPr>
      </w:pPr>
      <w:r>
        <w:rPr>
          <w:color w:val="000000"/>
        </w:rPr>
        <w:t>（3）</w:t>
      </w:r>
      <w:r>
        <w:rPr>
          <w:rFonts w:ascii="宋体" w:hAnsi="宋体"/>
          <w:color w:val="000000"/>
        </w:rPr>
        <w:t>区域发展：①甲国被称为“坐在矿车上的国家”的主要原因是</w:t>
      </w:r>
      <w:r>
        <w:rPr>
          <w:color w:val="000000"/>
        </w:rPr>
        <w:t>____</w:t>
      </w:r>
      <w:r>
        <w:rPr>
          <w:rFonts w:ascii="宋体" w:hAnsi="宋体"/>
          <w:color w:val="000000"/>
        </w:rPr>
        <w:t>。②乙国是一个农业大国，该国的农业生产实现了</w:t>
      </w:r>
      <w:r>
        <w:rPr>
          <w:color w:val="000000"/>
        </w:rPr>
        <w:t>____</w:t>
      </w:r>
      <w:r>
        <w:rPr>
          <w:rFonts w:ascii="宋体" w:hAnsi="宋体"/>
          <w:color w:val="000000"/>
        </w:rPr>
        <w:t>化，形成了一些农业带。乙国东北部五大湖沿岸是</w:t>
      </w:r>
      <w:r>
        <w:rPr>
          <w:color w:val="000000"/>
        </w:rPr>
        <w:t>____</w:t>
      </w:r>
      <w:r>
        <w:rPr>
          <w:rFonts w:ascii="宋体" w:hAnsi="宋体"/>
          <w:color w:val="000000"/>
        </w:rPr>
        <w:t>带，其形成原因主要是</w:t>
      </w:r>
      <w:r>
        <w:rPr>
          <w:color w:val="000000"/>
        </w:rPr>
        <w:t>____</w:t>
      </w:r>
      <w:r>
        <w:rPr>
          <w:rFonts w:ascii="宋体" w:hAnsi="宋体"/>
          <w:color w:val="000000"/>
        </w:rPr>
        <w:t>，</w:t>
      </w:r>
      <w:r>
        <w:rPr>
          <w:color w:val="000000"/>
        </w:rPr>
        <w:t>____</w:t>
      </w:r>
      <w:r>
        <w:rPr>
          <w:rFonts w:ascii="宋体" w:hAnsi="宋体"/>
          <w:color w:val="000000"/>
        </w:rPr>
        <w:t>等。</w:t>
      </w:r>
    </w:p>
    <w:p>
      <w:pPr>
        <w:rPr>
          <w:rFonts w:ascii="宋体" w:hAnsi="宋体"/>
          <w:b/>
          <w:sz w:val="32"/>
        </w:rPr>
      </w:pPr>
      <w:r>
        <w:rPr>
          <w:rFonts w:ascii="宋体" w:hAnsi="宋体"/>
          <w:b/>
          <w:sz w:val="32"/>
        </w:rPr>
        <w:br w:type="page"/>
      </w:r>
    </w:p>
    <w:p>
      <w:pPr>
        <w:spacing w:line="360" w:lineRule="auto"/>
        <w:jc w:val="center"/>
      </w:pPr>
      <w:bookmarkStart w:id="0" w:name="_GoBack"/>
      <w:bookmarkEnd w:id="0"/>
      <w:r>
        <w:rPr>
          <w:rFonts w:ascii="宋体" w:hAnsi="宋体"/>
          <w:b/>
          <w:sz w:val="32"/>
        </w:rPr>
        <w:drawing>
          <wp:anchor distT="0" distB="0" distL="114300" distR="114300" simplePos="0" relativeHeight="251661312" behindDoc="0" locked="0" layoutInCell="1" allowOverlap="1">
            <wp:simplePos x="0" y="0"/>
            <wp:positionH relativeFrom="page">
              <wp:posOffset>12636500</wp:posOffset>
            </wp:positionH>
            <wp:positionV relativeFrom="topMargin">
              <wp:posOffset>11963400</wp:posOffset>
            </wp:positionV>
            <wp:extent cx="279400" cy="406400"/>
            <wp:effectExtent l="0" t="0" r="0" b="0"/>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
                    <a:stretch>
                      <a:fillRect/>
                    </a:stretch>
                  </pic:blipFill>
                  <pic:spPr>
                    <a:xfrm>
                      <a:off x="0" y="0"/>
                      <a:ext cx="279400" cy="406400"/>
                    </a:xfrm>
                    <a:prstGeom prst="rect">
                      <a:avLst/>
                    </a:prstGeom>
                  </pic:spPr>
                </pic:pic>
              </a:graphicData>
            </a:graphic>
          </wp:anchor>
        </w:drawing>
      </w:r>
      <w:r>
        <w:rPr>
          <w:rFonts w:ascii="宋体" w:hAnsi="宋体"/>
          <w:b/>
          <w:sz w:val="32"/>
        </w:rPr>
        <w:t>张家口市桥西区2022-2023学年度第二学期期末质量监测考试</w:t>
      </w:r>
    </w:p>
    <w:p>
      <w:pPr>
        <w:spacing w:line="360" w:lineRule="auto"/>
        <w:jc w:val="center"/>
      </w:pPr>
      <w:r>
        <w:rPr>
          <w:rFonts w:ascii="宋体" w:hAnsi="宋体"/>
          <w:b/>
          <w:sz w:val="32"/>
        </w:rPr>
        <w:t>七年级地理答案</w:t>
      </w:r>
    </w:p>
    <w:p>
      <w:pPr>
        <w:spacing w:line="360" w:lineRule="auto"/>
        <w:textAlignment w:val="center"/>
        <w:rPr>
          <w:rFonts w:asciiTheme="minorEastAsia" w:hAnsiTheme="minorEastAsia" w:eastAsiaTheme="minorEastAsia"/>
          <w:color w:val="000000"/>
        </w:rPr>
      </w:pPr>
      <w:r>
        <w:rPr>
          <w:rFonts w:asciiTheme="minorEastAsia" w:hAnsiTheme="minorEastAsia" w:eastAsiaTheme="minorEastAsia"/>
          <w:color w:val="000000"/>
        </w:rPr>
        <w:t>1. A2. B3. C4. D5. D6. B7. B</w:t>
      </w:r>
    </w:p>
    <w:p>
      <w:pPr>
        <w:spacing w:line="360" w:lineRule="auto"/>
        <w:textAlignment w:val="center"/>
        <w:rPr>
          <w:rFonts w:asciiTheme="minorEastAsia" w:hAnsiTheme="minorEastAsia" w:eastAsiaTheme="minorEastAsia"/>
          <w:color w:val="000000"/>
        </w:rPr>
      </w:pPr>
      <w:r>
        <w:rPr>
          <w:rFonts w:asciiTheme="minorEastAsia" w:hAnsiTheme="minorEastAsia" w:eastAsiaTheme="minorEastAsia"/>
          <w:color w:val="000000"/>
        </w:rPr>
        <w:t>8. B9. C10. B11. A</w:t>
      </w:r>
    </w:p>
    <w:p>
      <w:pPr>
        <w:spacing w:line="360" w:lineRule="auto"/>
        <w:textAlignment w:val="center"/>
        <w:rPr>
          <w:rFonts w:asciiTheme="minorEastAsia" w:hAnsiTheme="minorEastAsia" w:eastAsiaTheme="minorEastAsia"/>
          <w:color w:val="000000"/>
        </w:rPr>
      </w:pPr>
      <w:r>
        <w:rPr>
          <w:rFonts w:asciiTheme="minorEastAsia" w:hAnsiTheme="minorEastAsia" w:eastAsiaTheme="minorEastAsia"/>
          <w:color w:val="000000"/>
        </w:rPr>
        <w:t>12. D13. B14. C15. D</w:t>
      </w:r>
    </w:p>
    <w:p>
      <w:pPr>
        <w:spacing w:line="360" w:lineRule="auto"/>
        <w:textAlignment w:val="center"/>
        <w:rPr>
          <w:rFonts w:asciiTheme="minorEastAsia" w:hAnsiTheme="minorEastAsia" w:eastAsiaTheme="minorEastAsia"/>
          <w:color w:val="000000"/>
        </w:rPr>
      </w:pPr>
      <w:r>
        <w:rPr>
          <w:rFonts w:asciiTheme="minorEastAsia" w:hAnsiTheme="minorEastAsia" w:eastAsiaTheme="minorEastAsia"/>
          <w:color w:val="000000"/>
        </w:rPr>
        <w:t>16. C17. B18. A19. C</w:t>
      </w:r>
    </w:p>
    <w:p>
      <w:pPr>
        <w:spacing w:line="360" w:lineRule="auto"/>
        <w:textAlignment w:val="center"/>
        <w:rPr>
          <w:rFonts w:asciiTheme="minorEastAsia" w:hAnsiTheme="minorEastAsia" w:eastAsiaTheme="minorEastAsia"/>
          <w:color w:val="000000"/>
        </w:rPr>
      </w:pPr>
      <w:r>
        <w:rPr>
          <w:rFonts w:asciiTheme="minorEastAsia" w:hAnsiTheme="minorEastAsia" w:eastAsiaTheme="minorEastAsia"/>
          <w:color w:val="000000"/>
        </w:rPr>
        <w:t>20. B21. D22. A23. B24. A25. D</w:t>
      </w:r>
    </w:p>
    <w:p>
      <w:pPr>
        <w:spacing w:line="360" w:lineRule="auto"/>
        <w:textAlignment w:val="center"/>
        <w:rPr>
          <w:rFonts w:asciiTheme="minorEastAsia" w:hAnsiTheme="minorEastAsia" w:eastAsiaTheme="minorEastAsia"/>
          <w:color w:val="000000"/>
        </w:rPr>
      </w:pPr>
      <w:r>
        <w:rPr>
          <w:rFonts w:hint="eastAsia" w:asciiTheme="minorEastAsia" w:hAnsiTheme="minorEastAsia" w:eastAsiaTheme="minorEastAsia"/>
          <w:color w:val="2E75B6"/>
        </w:rPr>
        <w:t>26、</w:t>
      </w:r>
      <w:r>
        <w:rPr>
          <w:rFonts w:asciiTheme="minorEastAsia" w:hAnsiTheme="minorEastAsia" w:eastAsiaTheme="minorEastAsia"/>
          <w:color w:val="000000"/>
        </w:rPr>
        <w:t>（1）    ①. 大西    ②. 印度</w:t>
      </w:r>
    </w:p>
    <w:p>
      <w:pPr>
        <w:spacing w:line="360" w:lineRule="auto"/>
        <w:textAlignment w:val="center"/>
        <w:rPr>
          <w:rFonts w:asciiTheme="minorEastAsia" w:hAnsiTheme="minorEastAsia" w:eastAsiaTheme="minorEastAsia"/>
          <w:color w:val="000000"/>
        </w:rPr>
      </w:pPr>
      <w:r>
        <w:rPr>
          <w:rFonts w:asciiTheme="minorEastAsia" w:hAnsiTheme="minorEastAsia" w:eastAsiaTheme="minorEastAsia"/>
          <w:color w:val="000000"/>
        </w:rPr>
        <w:t>（2）    ①. 丙    ②. 热带雨林气候</w:t>
      </w:r>
    </w:p>
    <w:p>
      <w:pPr>
        <w:spacing w:line="360" w:lineRule="auto"/>
        <w:textAlignment w:val="center"/>
        <w:rPr>
          <w:rFonts w:asciiTheme="minorEastAsia" w:hAnsiTheme="minorEastAsia" w:eastAsiaTheme="minorEastAsia"/>
          <w:color w:val="000000"/>
        </w:rPr>
      </w:pPr>
      <w:r>
        <w:rPr>
          <w:rFonts w:asciiTheme="minorEastAsia" w:hAnsiTheme="minorEastAsia" w:eastAsiaTheme="minorEastAsia"/>
          <w:color w:val="000000"/>
        </w:rPr>
        <w:t>（3）乞力马扎罗山海拔高，气温低，所以山顶布满积雪</w:t>
      </w:r>
    </w:p>
    <w:p>
      <w:pPr>
        <w:spacing w:line="360" w:lineRule="auto"/>
        <w:textAlignment w:val="center"/>
        <w:rPr>
          <w:rFonts w:asciiTheme="minorEastAsia" w:hAnsiTheme="minorEastAsia" w:eastAsiaTheme="minorEastAsia"/>
          <w:color w:val="000000"/>
        </w:rPr>
      </w:pPr>
      <w:r>
        <w:rPr>
          <w:rFonts w:asciiTheme="minorEastAsia" w:hAnsiTheme="minorEastAsia" w:eastAsiaTheme="minorEastAsia"/>
          <w:color w:val="000000"/>
        </w:rPr>
        <w:t>（4）    ①. 热带草原气候    ②. 猴面包树喜热，热带草原气候区全年高温；热带草原气候区降水分明显的干湿两季，猴面包树耐旱，在湿季可以储存大量水分，以顺利度过干季。（言之有理即可）</w:t>
      </w:r>
    </w:p>
    <w:p>
      <w:pPr>
        <w:spacing w:line="360" w:lineRule="auto"/>
        <w:textAlignment w:val="center"/>
        <w:rPr>
          <w:rFonts w:asciiTheme="minorEastAsia" w:hAnsiTheme="minorEastAsia" w:eastAsiaTheme="minorEastAsia"/>
          <w:color w:val="000000"/>
        </w:rPr>
      </w:pPr>
      <w:r>
        <w:rPr>
          <w:rFonts w:asciiTheme="minorEastAsia" w:hAnsiTheme="minorEastAsia" w:eastAsiaTheme="minorEastAsia"/>
          <w:color w:val="000000"/>
        </w:rPr>
        <w:t>（5）控制人口增长，提高人口素质（言之有理即可）</w:t>
      </w:r>
    </w:p>
    <w:p>
      <w:pPr>
        <w:spacing w:line="360" w:lineRule="auto"/>
        <w:textAlignment w:val="center"/>
        <w:rPr>
          <w:rFonts w:asciiTheme="minorEastAsia" w:hAnsiTheme="minorEastAsia" w:eastAsiaTheme="minorEastAsia"/>
          <w:color w:val="000000"/>
        </w:rPr>
      </w:pPr>
      <w:r>
        <w:rPr>
          <w:rFonts w:asciiTheme="minorEastAsia" w:hAnsiTheme="minorEastAsia" w:eastAsiaTheme="minorEastAsia"/>
          <w:color w:val="000000"/>
        </w:rPr>
        <w:t>（6）    ①. 矿产资源丰富    ②. AB</w:t>
      </w:r>
    </w:p>
    <w:p>
      <w:pPr>
        <w:spacing w:line="360" w:lineRule="auto"/>
        <w:textAlignment w:val="center"/>
        <w:rPr>
          <w:rFonts w:asciiTheme="minorEastAsia" w:hAnsiTheme="minorEastAsia" w:eastAsiaTheme="minorEastAsia"/>
          <w:color w:val="000000"/>
        </w:rPr>
      </w:pPr>
      <w:r>
        <w:rPr>
          <w:rFonts w:hint="eastAsia" w:asciiTheme="minorEastAsia" w:hAnsiTheme="minorEastAsia" w:eastAsiaTheme="minorEastAsia"/>
          <w:color w:val="2E75B6"/>
        </w:rPr>
        <w:t>27、</w:t>
      </w:r>
      <w:r>
        <w:rPr>
          <w:rFonts w:asciiTheme="minorEastAsia" w:hAnsiTheme="minorEastAsia" w:eastAsiaTheme="minorEastAsia"/>
          <w:color w:val="000000"/>
        </w:rPr>
        <w:t>（1）    ①. 大西    ②. 北温</w:t>
      </w:r>
    </w:p>
    <w:p>
      <w:pPr>
        <w:spacing w:line="360" w:lineRule="auto"/>
        <w:textAlignment w:val="center"/>
        <w:rPr>
          <w:rFonts w:asciiTheme="minorEastAsia" w:hAnsiTheme="minorEastAsia" w:eastAsiaTheme="minorEastAsia"/>
          <w:color w:val="000000"/>
        </w:rPr>
      </w:pPr>
      <w:r>
        <w:rPr>
          <w:rFonts w:asciiTheme="minorEastAsia" w:hAnsiTheme="minorEastAsia" w:eastAsiaTheme="minorEastAsia"/>
          <w:color w:val="000000"/>
        </w:rPr>
        <w:t>（2）    ①. 发达    ②. C</w:t>
      </w:r>
    </w:p>
    <w:p>
      <w:pPr>
        <w:spacing w:line="360" w:lineRule="auto"/>
        <w:textAlignment w:val="center"/>
        <w:rPr>
          <w:rFonts w:asciiTheme="minorEastAsia" w:hAnsiTheme="minorEastAsia" w:eastAsiaTheme="minorEastAsia"/>
          <w:color w:val="000000"/>
        </w:rPr>
      </w:pPr>
      <w:r>
        <w:rPr>
          <w:rFonts w:asciiTheme="minorEastAsia" w:hAnsiTheme="minorEastAsia" w:eastAsiaTheme="minorEastAsia"/>
          <w:color w:val="000000"/>
        </w:rPr>
        <w:t>（3）    ①. 温带海洋性气候    ②. 全年温和湿润    ③. 畜牧</w:t>
      </w:r>
    </w:p>
    <w:p>
      <w:pPr>
        <w:spacing w:line="360" w:lineRule="auto"/>
        <w:textAlignment w:val="center"/>
        <w:rPr>
          <w:rFonts w:asciiTheme="minorEastAsia" w:hAnsiTheme="minorEastAsia" w:eastAsiaTheme="minorEastAsia"/>
          <w:color w:val="000000"/>
        </w:rPr>
      </w:pPr>
      <w:r>
        <w:rPr>
          <w:rFonts w:asciiTheme="minorEastAsia" w:hAnsiTheme="minorEastAsia" w:eastAsiaTheme="minorEastAsia"/>
          <w:color w:val="000000"/>
        </w:rPr>
        <w:t>（4）    ①. 增大    ②. 减少    ③. 距离海洋越来越远</w:t>
      </w:r>
    </w:p>
    <w:p>
      <w:pPr>
        <w:spacing w:line="360" w:lineRule="auto"/>
        <w:textAlignment w:val="center"/>
        <w:rPr>
          <w:rFonts w:asciiTheme="minorEastAsia" w:hAnsiTheme="minorEastAsia" w:eastAsiaTheme="minorEastAsia"/>
          <w:color w:val="000000"/>
        </w:rPr>
      </w:pPr>
      <w:r>
        <w:rPr>
          <w:rFonts w:asciiTheme="minorEastAsia" w:hAnsiTheme="minorEastAsia" w:eastAsiaTheme="minorEastAsia"/>
          <w:color w:val="000000"/>
        </w:rPr>
        <w:t>（5）    ①. ①高    ②. ②漫长    ③. ③低    ④. ④长    ⑤. ⑤山地    ⑥. ⑥大</w:t>
      </w:r>
    </w:p>
    <w:p>
      <w:pPr>
        <w:spacing w:line="360" w:lineRule="auto"/>
        <w:textAlignment w:val="center"/>
        <w:rPr>
          <w:rFonts w:asciiTheme="minorEastAsia" w:hAnsiTheme="minorEastAsia" w:eastAsiaTheme="minorEastAsia"/>
          <w:color w:val="000000"/>
        </w:rPr>
      </w:pPr>
      <w:r>
        <w:rPr>
          <w:rFonts w:hint="eastAsia" w:asciiTheme="minorEastAsia" w:hAnsiTheme="minorEastAsia" w:eastAsiaTheme="minorEastAsia"/>
          <w:color w:val="2E75B6"/>
        </w:rPr>
        <w:t>28、</w:t>
      </w:r>
      <w:r>
        <w:rPr>
          <w:rFonts w:asciiTheme="minorEastAsia" w:hAnsiTheme="minorEastAsia" w:eastAsiaTheme="minorEastAsia"/>
          <w:color w:val="000000"/>
        </w:rPr>
        <w:t>（1）    ①. 陆地    ②. 太平    ③. 长城</w:t>
      </w:r>
    </w:p>
    <w:p>
      <w:pPr>
        <w:spacing w:line="360" w:lineRule="auto"/>
        <w:textAlignment w:val="center"/>
        <w:rPr>
          <w:rFonts w:asciiTheme="minorEastAsia" w:hAnsiTheme="minorEastAsia" w:eastAsiaTheme="minorEastAsia"/>
          <w:color w:val="000000"/>
        </w:rPr>
      </w:pPr>
      <w:r>
        <w:rPr>
          <w:rFonts w:asciiTheme="minorEastAsia" w:hAnsiTheme="minorEastAsia" w:eastAsiaTheme="minorEastAsia"/>
          <w:color w:val="000000"/>
        </w:rPr>
        <w:t>（2）    ①. 低    ②. 稀少    ③. 乙    ④. 7月气温最高（3）A</w:t>
      </w:r>
    </w:p>
    <w:p>
      <w:pPr>
        <w:spacing w:line="360" w:lineRule="auto"/>
        <w:textAlignment w:val="center"/>
        <w:rPr>
          <w:rFonts w:asciiTheme="minorEastAsia" w:hAnsiTheme="minorEastAsia" w:eastAsiaTheme="minorEastAsia"/>
          <w:color w:val="000000"/>
        </w:rPr>
      </w:pPr>
      <w:r>
        <w:rPr>
          <w:rFonts w:asciiTheme="minorEastAsia" w:hAnsiTheme="minorEastAsia" w:eastAsiaTheme="minorEastAsia"/>
          <w:color w:val="000000"/>
        </w:rPr>
        <w:t>（4）    ①. 矿产资源    ②. 生物资源、淡水资源、气候资源（风能）等</w:t>
      </w:r>
    </w:p>
    <w:p>
      <w:pPr>
        <w:spacing w:line="360" w:lineRule="auto"/>
        <w:textAlignment w:val="center"/>
        <w:rPr>
          <w:rFonts w:asciiTheme="minorEastAsia" w:hAnsiTheme="minorEastAsia" w:eastAsiaTheme="minorEastAsia"/>
          <w:color w:val="000000"/>
        </w:rPr>
      </w:pPr>
      <w:r>
        <w:rPr>
          <w:rFonts w:asciiTheme="minorEastAsia" w:hAnsiTheme="minorEastAsia" w:eastAsiaTheme="minorEastAsia"/>
          <w:color w:val="000000"/>
        </w:rPr>
        <w:t>（5）保护南极地区的生态环境（言之有理即可）</w:t>
      </w:r>
    </w:p>
    <w:p>
      <w:pPr>
        <w:spacing w:line="360" w:lineRule="auto"/>
        <w:textAlignment w:val="center"/>
        <w:rPr>
          <w:rFonts w:asciiTheme="minorEastAsia" w:hAnsiTheme="minorEastAsia" w:eastAsiaTheme="minorEastAsia"/>
          <w:color w:val="000000"/>
        </w:rPr>
      </w:pPr>
      <w:r>
        <w:rPr>
          <w:rFonts w:hint="eastAsia" w:asciiTheme="minorEastAsia" w:hAnsiTheme="minorEastAsia" w:eastAsiaTheme="minorEastAsia"/>
          <w:color w:val="2E75B6"/>
        </w:rPr>
        <w:t>29、</w:t>
      </w:r>
      <w:r>
        <w:rPr>
          <w:rFonts w:asciiTheme="minorEastAsia" w:hAnsiTheme="minorEastAsia" w:eastAsiaTheme="minorEastAsia"/>
          <w:color w:val="000000"/>
        </w:rPr>
        <w:t>（1）    ①. 澳大利亚    ②. 美国</w:t>
      </w:r>
    </w:p>
    <w:p>
      <w:pPr>
        <w:spacing w:line="360" w:lineRule="auto"/>
        <w:textAlignment w:val="center"/>
        <w:rPr>
          <w:rFonts w:asciiTheme="minorEastAsia" w:hAnsiTheme="minorEastAsia" w:eastAsiaTheme="minorEastAsia"/>
          <w:color w:val="000000"/>
        </w:rPr>
      </w:pPr>
      <w:r>
        <w:rPr>
          <w:rFonts w:asciiTheme="minorEastAsia" w:hAnsiTheme="minorEastAsia" w:eastAsiaTheme="minorEastAsia"/>
          <w:color w:val="000000"/>
        </w:rPr>
        <w:t>（2）    ①. ②④    ②. ⑤    ③. ①③</w:t>
      </w:r>
    </w:p>
    <w:p>
      <w:pPr>
        <w:spacing w:line="360" w:lineRule="auto"/>
        <w:textAlignment w:val="center"/>
        <w:rPr>
          <w:rFonts w:asciiTheme="minorEastAsia" w:hAnsiTheme="minorEastAsia" w:eastAsiaTheme="minorEastAsia"/>
          <w:color w:val="000000"/>
        </w:rPr>
      </w:pPr>
      <w:r>
        <w:rPr>
          <w:rFonts w:asciiTheme="minorEastAsia" w:hAnsiTheme="minorEastAsia" w:eastAsiaTheme="minorEastAsia"/>
          <w:color w:val="000000"/>
        </w:rPr>
        <w:t>（3）    ①. 澳大利亚矿产资源丰富，品种多、储量大；矿产品出口比重很大    ②. 专业    ③. 乳畜    ④. 这里位置偏北，气候冷湿，适宜牧草生长    ⑤. 这里是美国的制造业带，城市和人口密集，消费市场大</w:t>
      </w:r>
    </w:p>
    <w:p>
      <w:pPr>
        <w:spacing w:line="360" w:lineRule="auto"/>
        <w:textAlignment w:val="center"/>
        <w:rPr>
          <w:color w:val="000000"/>
        </w:rPr>
      </w:pPr>
    </w:p>
    <w:sectPr>
      <w:headerReference r:id="rId3" w:type="default"/>
      <w:footerReference r:id="rId4" w:type="default"/>
      <w:pgSz w:w="11906" w:h="16838"/>
      <w:pgMar w:top="910" w:right="1080" w:bottom="1440" w:left="1080" w:header="152" w:footer="0"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Microsoft YaHei UI">
    <w:altName w:val="宋体"/>
    <w:panose1 w:val="020B0503020204020204"/>
    <w:charset w:val="86"/>
    <w:family w:val="swiss"/>
    <w:pitch w:val="default"/>
    <w:sig w:usb0="00000000" w:usb1="00000000" w:usb2="00000016" w:usb3="00000000" w:csb0="0004001F" w:csb1="00000000"/>
  </w:font>
  <w:font w:name="楷体">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w:t>第</w:t>
    </w:r>
    <w:r>
      <w:fldChar w:fldCharType="begin"/>
    </w:r>
    <w:r>
      <w:instrText xml:space="preserve">PAGE</w:instrText>
    </w:r>
    <w:r>
      <w:fldChar w:fldCharType="separate"/>
    </w:r>
    <w:r>
      <w:t>2</w:t>
    </w:r>
    <w:r>
      <w:fldChar w:fldCharType="end"/>
    </w:r>
    <w:r>
      <w:t>页/共</w:t>
    </w:r>
    <w:r>
      <w:fldChar w:fldCharType="begin"/>
    </w:r>
    <w:r>
      <w:instrText xml:space="preserve">NUMPAGES</w:instrText>
    </w:r>
    <w:r>
      <w:fldChar w:fldCharType="separate"/>
    </w:r>
    <w:r>
      <w:t>12</w:t>
    </w:r>
    <w:r>
      <w:fldChar w:fldCharType="end"/>
    </w:r>
    <w:r>
      <w:t>页</w:t>
    </w:r>
  </w:p>
  <w:p>
    <w:pPr>
      <w:pStyle w:val="3"/>
    </w:pPr>
  </w:p>
  <w:p>
    <w:pPr>
      <w:tabs>
        <w:tab w:val="center" w:pos="4153"/>
        <w:tab w:val="right" w:pos="8306"/>
      </w:tabs>
      <w:snapToGrid w:val="0"/>
      <w:jc w:val="left"/>
      <w:rPr>
        <w:rFonts w:cs="Times New Roman"/>
        <w:kern w:val="0"/>
        <w:sz w:val="2"/>
        <w:szCs w:val="2"/>
      </w:rPr>
    </w:pPr>
    <w:r>
      <w:rPr>
        <w:color w:val="FFFFFF"/>
        <w:sz w:val="2"/>
        <w:szCs w:val="2"/>
      </w:rPr>
      <w:pict>
        <v:shape id="PowerPlusWaterMarkObject1453549720" o:spid="_x0000_s2051" o:spt="136" alt="学科网 zxxk.com" type="#_x0000_t136" style="position:absolute;left:0pt;margin-left:158.95pt;margin-top:407.9pt;height:2.85pt;width:2.85pt;mso-position-horizontal-relative:margin;mso-position-vertical-relative:margin;rotation:20643840f;z-index:-251656192;mso-width-relative:page;mso-height-relative:page;" stroked="f" coordsize="21600,21600" o:allowincell="f">
          <v:path/>
          <v:fill opacity="32768f" focussize="0,0"/>
          <v:stroke on="f"/>
          <v:imagedata o:title=""/>
          <o:lock v:ext="edit"/>
          <v:textpath on="t" fitpath="t" trim="f" xscale="f" string="zxxk.com" style="font-family:宋体;font-size:8pt;v-text-align:center;"/>
        </v:shape>
      </w:pict>
    </w:r>
    <w:r>
      <w:rPr>
        <w:color w:val="FFFFFF"/>
        <w:sz w:val="2"/>
        <w:szCs w:val="2"/>
      </w:rPr>
      <w:pict>
        <v:shape id="图片 5" o:spid="_x0000_s2052" o:spt="75" alt="学科网 zxxk.com" type="#_x0000_t75" style="position:absolute;left:0pt;margin-left:64.05pt;margin-top:-20.75pt;height:0.05pt;width:0.05pt;z-index:251660288;mso-width-relative:page;mso-height-relative:page;" filled="f" o:preferrelative="t" stroked="f" coordsize="21600,21600">
          <v:path/>
          <v:fill on="f" focussize="0,0"/>
          <v:stroke on="f" joinstyle="miter"/>
          <v:imagedata r:id="rId1" o:title="{75232B38-A165-1FB7-499C-2E1C792CACB5}"/>
          <o:lock v:ext="edit" aspectratio="t"/>
        </v:shape>
      </w:pict>
    </w:r>
    <w:r>
      <w:rPr>
        <w:rFonts w:hint="eastAsia" w:cs="Times New Roman"/>
        <w:color w:val="FFFFFF"/>
        <w:kern w:val="0"/>
        <w:sz w:val="2"/>
        <w:szCs w:val="2"/>
      </w:rPr>
      <w:t>学科网（北京）股份有限公司</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Bdr>
        <w:bottom w:val="none" w:color="auto" w:sz="0" w:space="0"/>
      </w:pBdr>
    </w:pPr>
  </w:p>
  <w:p>
    <w:pPr>
      <w:pBdr>
        <w:bottom w:val="none" w:color="auto" w:sz="0" w:space="1"/>
      </w:pBdr>
      <w:snapToGrid w:val="0"/>
      <w:rPr>
        <w:rFonts w:cs="Times New Roman"/>
        <w:kern w:val="0"/>
        <w:sz w:val="2"/>
        <w:szCs w:val="2"/>
      </w:rPr>
    </w:pPr>
    <w:r>
      <w:pict>
        <v:shape id="图片 4" o:spid="_x0000_s2049" o:spt="75" alt="学科网 zxxk.com" type="#_x0000_t75" style="position:absolute;left:0pt;margin-left:351pt;margin-top:8.45pt;height:0.75pt;width:0.75pt;z-index:251659264;mso-width-relative:page;mso-height-relative:page;" filled="f" o:preferrelative="t" stroked="f" coordsize="21600,21600">
          <v:path/>
          <v:fill on="f" focussize="0,0"/>
          <v:stroke on="f" joinstyle="miter"/>
          <v:imagedata r:id="rId1" o:title="{75232B38-A165-1FB7-499C-2E1C792CACB5}"/>
          <o:lock v:ext="edit" aspectratio="t"/>
        </v:shape>
      </w:pict>
    </w:r>
    <w:r>
      <w:rPr>
        <w:color w:val="FFFFFF"/>
        <w:sz w:val="2"/>
        <w:szCs w:val="2"/>
      </w:rPr>
      <w:pict>
        <v:shape id="_x0000_i1025" o:spt="136" alt="学科网 zxxk.com" type="#_x0000_t136" style="height:0.7pt;width:0.7pt;" filled="f" stroked="f" coordsize="21600,21600">
          <v:path/>
          <v:fill on="f" color2="#AAAAAA" focussize="0,0"/>
          <v:stroke on="f" color="#FFFFFF"/>
          <v:imagedata o:title=""/>
          <o:lock v:ext="edit"/>
          <v:textpath on="t" fitshape="t" fitpath="t" trim="t" xscale="f" string="学科网（北京）股份有限公司 " style="font-family:宋体;font-size:8pt;v-text-align:center;v-text-spacing:78650f;"/>
          <w10:wrap type="none"/>
          <w10:anchorlock/>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1,2"/>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NWQ4NmVkYTE4MWViZmJiMWRkM2E5OTIyZDNkYWZkMGEifQ=="/>
  </w:docVars>
  <w:rsids>
    <w:rsidRoot w:val="00A07DF2"/>
    <w:rsid w:val="00005EBC"/>
    <w:rsid w:val="00016BFA"/>
    <w:rsid w:val="000460FF"/>
    <w:rsid w:val="00054E7B"/>
    <w:rsid w:val="000E4D02"/>
    <w:rsid w:val="00121665"/>
    <w:rsid w:val="00171458"/>
    <w:rsid w:val="00173C1D"/>
    <w:rsid w:val="001764C3"/>
    <w:rsid w:val="0018010E"/>
    <w:rsid w:val="00191C29"/>
    <w:rsid w:val="001C63DA"/>
    <w:rsid w:val="001D4563"/>
    <w:rsid w:val="00201A7E"/>
    <w:rsid w:val="00221FC9"/>
    <w:rsid w:val="002457C2"/>
    <w:rsid w:val="002908F0"/>
    <w:rsid w:val="002A0E5D"/>
    <w:rsid w:val="002A1A21"/>
    <w:rsid w:val="002F06B2"/>
    <w:rsid w:val="003102DB"/>
    <w:rsid w:val="00360978"/>
    <w:rsid w:val="003C4A95"/>
    <w:rsid w:val="003D0C09"/>
    <w:rsid w:val="004062F6"/>
    <w:rsid w:val="004151FC"/>
    <w:rsid w:val="00435F83"/>
    <w:rsid w:val="0046214C"/>
    <w:rsid w:val="0049183B"/>
    <w:rsid w:val="004D44FD"/>
    <w:rsid w:val="00567E50"/>
    <w:rsid w:val="0059145F"/>
    <w:rsid w:val="00596076"/>
    <w:rsid w:val="005B39DB"/>
    <w:rsid w:val="005C2124"/>
    <w:rsid w:val="005F1362"/>
    <w:rsid w:val="00605626"/>
    <w:rsid w:val="006071D5"/>
    <w:rsid w:val="0062039B"/>
    <w:rsid w:val="00623C16"/>
    <w:rsid w:val="00637D3A"/>
    <w:rsid w:val="00640BF5"/>
    <w:rsid w:val="006D5DE9"/>
    <w:rsid w:val="006F45E0"/>
    <w:rsid w:val="00701D6B"/>
    <w:rsid w:val="007061B2"/>
    <w:rsid w:val="00740A09"/>
    <w:rsid w:val="00762E26"/>
    <w:rsid w:val="00767F31"/>
    <w:rsid w:val="00817391"/>
    <w:rsid w:val="00832EC9"/>
    <w:rsid w:val="008634CD"/>
    <w:rsid w:val="008731FA"/>
    <w:rsid w:val="00880A38"/>
    <w:rsid w:val="00893DD6"/>
    <w:rsid w:val="008D2E94"/>
    <w:rsid w:val="0090278E"/>
    <w:rsid w:val="00974E0F"/>
    <w:rsid w:val="00982128"/>
    <w:rsid w:val="009A27BF"/>
    <w:rsid w:val="009B5666"/>
    <w:rsid w:val="009C4252"/>
    <w:rsid w:val="009E203F"/>
    <w:rsid w:val="00A07DF2"/>
    <w:rsid w:val="00A25705"/>
    <w:rsid w:val="00A405DB"/>
    <w:rsid w:val="00A536B0"/>
    <w:rsid w:val="00AD6B6A"/>
    <w:rsid w:val="00B71B95"/>
    <w:rsid w:val="00B80D67"/>
    <w:rsid w:val="00B8100F"/>
    <w:rsid w:val="00B96924"/>
    <w:rsid w:val="00BA1A7E"/>
    <w:rsid w:val="00BB50C6"/>
    <w:rsid w:val="00BE1BCD"/>
    <w:rsid w:val="00BE7481"/>
    <w:rsid w:val="00C02815"/>
    <w:rsid w:val="00C02FC6"/>
    <w:rsid w:val="00C321EB"/>
    <w:rsid w:val="00CA4A07"/>
    <w:rsid w:val="00D51257"/>
    <w:rsid w:val="00D634C2"/>
    <w:rsid w:val="00D756B6"/>
    <w:rsid w:val="00D77F6E"/>
    <w:rsid w:val="00DA0796"/>
    <w:rsid w:val="00DA5448"/>
    <w:rsid w:val="00DF071B"/>
    <w:rsid w:val="00DF130B"/>
    <w:rsid w:val="00E63075"/>
    <w:rsid w:val="00E74AF1"/>
    <w:rsid w:val="00E97096"/>
    <w:rsid w:val="00EA0188"/>
    <w:rsid w:val="00EB17B4"/>
    <w:rsid w:val="00ED1550"/>
    <w:rsid w:val="00EE1A37"/>
    <w:rsid w:val="00F21C80"/>
    <w:rsid w:val="00F578F5"/>
    <w:rsid w:val="00F676FD"/>
    <w:rsid w:val="00F72514"/>
    <w:rsid w:val="00FA0944"/>
    <w:rsid w:val="00FB34D2"/>
    <w:rsid w:val="00FB4B17"/>
    <w:rsid w:val="00FC5860"/>
    <w:rsid w:val="00FD377B"/>
    <w:rsid w:val="00FF2D79"/>
    <w:rsid w:val="00FF517A"/>
    <w:rsid w:val="38274566"/>
    <w:rsid w:val="517966F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3"/>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宋体"/>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iPriority="0" w:name="HTML Keyboard"/>
    <w:lsdException w:uiPriority="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nhideWhenUsed="0" w:uiPriority="0" w:semiHidden="0" w:name="Table Subtle 1"/>
    <w:lsdException w:uiPriority="0" w:name="Table Subtle 2"/>
    <w:lsdException w:uiPriority="0" w:name="Table Web 1"/>
    <w:lsdException w:unhideWhenUsed="0" w:uiPriority="0" w:semiHidden="0" w:name="Table Web 2"/>
    <w:lsdException w:unhideWhenUsed="0" w:uiPriority="0" w:semiHidden="0" w:name="Table Web 3"/>
    <w:lsdException w:qFormat="1" w:uiPriority="0" w:name="Balloon Text"/>
    <w:lsdException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宋体"/>
      <w:kern w:val="2"/>
      <w:sz w:val="21"/>
      <w:szCs w:val="24"/>
      <w:lang w:val="en-US" w:eastAsia="zh-CN" w:bidi="ar-SA"/>
    </w:rPr>
  </w:style>
  <w:style w:type="character" w:default="1" w:styleId="6">
    <w:name w:val="Default Paragraph Font"/>
    <w:semiHidden/>
    <w:unhideWhenUsed/>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1"/>
    <w:semiHidden/>
    <w:unhideWhenUsed/>
    <w:qFormat/>
    <w:uiPriority w:val="0"/>
    <w:rPr>
      <w:sz w:val="18"/>
      <w:szCs w:val="18"/>
    </w:r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link w:val="8"/>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character" w:styleId="7">
    <w:name w:val="Hyperlink"/>
    <w:basedOn w:val="6"/>
    <w:unhideWhenUsed/>
    <w:uiPriority w:val="99"/>
    <w:rPr>
      <w:color w:val="0000FF"/>
      <w:u w:val="single"/>
    </w:rPr>
  </w:style>
  <w:style w:type="character" w:customStyle="1" w:styleId="8">
    <w:name w:val="页眉 Char"/>
    <w:basedOn w:val="6"/>
    <w:link w:val="4"/>
    <w:uiPriority w:val="99"/>
    <w:rPr>
      <w:kern w:val="2"/>
      <w:sz w:val="18"/>
      <w:szCs w:val="24"/>
    </w:rPr>
  </w:style>
  <w:style w:type="paragraph" w:styleId="9">
    <w:name w:val="No Spacing"/>
    <w:qFormat/>
    <w:uiPriority w:val="1"/>
    <w:rPr>
      <w:rFonts w:eastAsia="Microsoft YaHei UI" w:asciiTheme="minorHAnsi" w:hAnsiTheme="minorHAnsi" w:cstheme="minorBidi"/>
      <w:sz w:val="22"/>
      <w:szCs w:val="22"/>
      <w:lang w:val="en-US" w:eastAsia="zh-CN" w:bidi="ar-SA"/>
    </w:rPr>
  </w:style>
  <w:style w:type="paragraph" w:styleId="10">
    <w:name w:val="List Paragraph"/>
    <w:basedOn w:val="1"/>
    <w:qFormat/>
    <w:uiPriority w:val="99"/>
    <w:pPr>
      <w:ind w:firstLine="420" w:firstLineChars="200"/>
    </w:pPr>
  </w:style>
  <w:style w:type="character" w:customStyle="1" w:styleId="11">
    <w:name w:val="批注框文本 Char"/>
    <w:basedOn w:val="6"/>
    <w:link w:val="2"/>
    <w:semiHidden/>
    <w:uiPriority w:val="0"/>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3" Type="http://schemas.openxmlformats.org/officeDocument/2006/relationships/fontTable" Target="fontTable.xml"/><Relationship Id="rId32" Type="http://schemas.openxmlformats.org/officeDocument/2006/relationships/customXml" Target="../customXml/item2.xml"/><Relationship Id="rId31" Type="http://schemas.openxmlformats.org/officeDocument/2006/relationships/customXml" Target="../customXml/item1.xml"/><Relationship Id="rId30" Type="http://schemas.openxmlformats.org/officeDocument/2006/relationships/image" Target="media/image26.png"/><Relationship Id="rId3" Type="http://schemas.openxmlformats.org/officeDocument/2006/relationships/header" Target="header1.xml"/><Relationship Id="rId29" Type="http://schemas.openxmlformats.org/officeDocument/2006/relationships/image" Target="media/image25.png"/><Relationship Id="rId28" Type="http://schemas.openxmlformats.org/officeDocument/2006/relationships/image" Target="media/image24.wmf"/><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wmf"/><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wmf"/><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2049"/>
    <customShpInfo spid="_x0000_s2051"/>
    <customShpInfo spid="_x0000_s2052"/>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5590A68-9B32-4A13-894C-0880676F012E}">
  <ds:schemaRefs/>
</ds:datastoreItem>
</file>

<file path=docProps/app.xml><?xml version="1.0" encoding="utf-8"?>
<Properties xmlns="http://schemas.openxmlformats.org/officeDocument/2006/extended-properties" xmlns:vt="http://schemas.openxmlformats.org/officeDocument/2006/docPropsVTypes">
  <Template>Normal</Template>
  <Company>学科网 www.zxxk.com</Company>
  <Pages>12</Pages>
  <Words>4489</Words>
  <Characters>4924</Characters>
  <Lines>40</Lines>
  <Paragraphs>11</Paragraphs>
  <TotalTime>10</TotalTime>
  <ScaleCrop>false</ScaleCrop>
  <LinksUpToDate>false</LinksUpToDate>
  <CharactersWithSpaces>5453</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2023-09-15T22:01:00Z</dcterms:created>
  <dc:creator>学科网试题生产平台</dc:creator>
  <dc:description>3276009028296704</dc:description>
  <cp:lastModifiedBy>lenovop</cp:lastModifiedBy>
  <cp:lastPrinted>2023-12-20T01:42:00Z</cp:lastPrinted>
  <dcterms:modified xsi:type="dcterms:W3CDTF">2024-01-04T02:51:58Z</dcterms:modified>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ProductBuildVer">
    <vt:lpwstr>2052-11.1.0.14309</vt:lpwstr>
  </property>
  <property fmtid="{D5CDD505-2E9C-101B-9397-08002B2CF9AE}" pid="7" name="ICV">
    <vt:lpwstr>478004C12C6F43E99D734C6070B32BD6_12</vt:lpwstr>
  </property>
</Properties>
</file>